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FA" w:rsidRDefault="00D740FA" w:rsidP="00D740FA">
      <w:pPr>
        <w:pStyle w:val="Standard"/>
        <w:rPr>
          <w:rFonts w:ascii="Calibri" w:hAnsi="Calibri"/>
        </w:rPr>
      </w:pPr>
    </w:p>
    <w:p w:rsidR="00D740FA" w:rsidRDefault="00D740FA" w:rsidP="00D740FA">
      <w:pPr>
        <w:pStyle w:val="Textbody"/>
        <w:rPr>
          <w:rFonts w:ascii="Calibri" w:hAnsi="Calibri"/>
        </w:rPr>
      </w:pPr>
    </w:p>
    <w:p w:rsidR="00D740FA" w:rsidRDefault="00D740FA" w:rsidP="00D740FA">
      <w:pPr>
        <w:pStyle w:val="Textbody"/>
        <w:rPr>
          <w:rFonts w:ascii="Calibri" w:hAnsi="Calibri"/>
        </w:rPr>
      </w:pPr>
    </w:p>
    <w:p w:rsidR="00D740FA" w:rsidRDefault="00D740FA" w:rsidP="00D740FA">
      <w:pPr>
        <w:pStyle w:val="Textbody"/>
        <w:rPr>
          <w:rFonts w:ascii="Calibri" w:hAnsi="Calibri"/>
        </w:rPr>
      </w:pPr>
    </w:p>
    <w:p w:rsidR="00D740FA" w:rsidRDefault="00D740FA" w:rsidP="00D740FA">
      <w:pPr>
        <w:pStyle w:val="Textbody"/>
        <w:rPr>
          <w:rFonts w:ascii="Calibri" w:hAnsi="Calibri"/>
        </w:rPr>
      </w:pPr>
    </w:p>
    <w:p w:rsidR="00D740FA" w:rsidRDefault="00D740FA" w:rsidP="00D740FA">
      <w:pPr>
        <w:pStyle w:val="Textbody"/>
        <w:rPr>
          <w:rFonts w:ascii="Calibri" w:hAnsi="Calibri"/>
        </w:rPr>
      </w:pPr>
    </w:p>
    <w:p w:rsidR="00D740FA" w:rsidRDefault="00D740FA" w:rsidP="00D740FA">
      <w:pPr>
        <w:pStyle w:val="Textbody"/>
        <w:rPr>
          <w:rFonts w:ascii="Calibri" w:hAnsi="Calibri"/>
        </w:rPr>
      </w:pPr>
    </w:p>
    <w:p w:rsidR="00D740FA" w:rsidRDefault="00D740FA" w:rsidP="00D740FA">
      <w:pPr>
        <w:pStyle w:val="Textbody"/>
        <w:jc w:val="center"/>
        <w:rPr>
          <w:rFonts w:ascii="Calibri" w:hAnsi="Calibri"/>
          <w:b/>
          <w:bCs/>
          <w:color w:val="0000FF"/>
          <w:sz w:val="72"/>
          <w:szCs w:val="72"/>
        </w:rPr>
      </w:pPr>
      <w:r>
        <w:rPr>
          <w:rFonts w:ascii="Calibri" w:hAnsi="Calibri"/>
          <w:b/>
          <w:bCs/>
          <w:color w:val="0000FF"/>
          <w:sz w:val="72"/>
          <w:szCs w:val="72"/>
        </w:rPr>
        <w:t>Školní řád</w:t>
      </w:r>
    </w:p>
    <w:p w:rsidR="00D740FA" w:rsidRDefault="00D740FA" w:rsidP="00D740FA">
      <w:pPr>
        <w:pStyle w:val="Textbody"/>
        <w:jc w:val="center"/>
        <w:rPr>
          <w:rFonts w:ascii="Calibri" w:hAnsi="Calibri"/>
          <w:b/>
          <w:bCs/>
          <w:color w:val="0000FF"/>
          <w:sz w:val="72"/>
          <w:szCs w:val="72"/>
        </w:rPr>
      </w:pPr>
    </w:p>
    <w:p w:rsidR="00D740FA" w:rsidRDefault="00F50474" w:rsidP="00D740FA">
      <w:pPr>
        <w:pStyle w:val="Textbody"/>
        <w:jc w:val="center"/>
        <w:rPr>
          <w:rFonts w:ascii="Calibri" w:hAnsi="Calibri"/>
          <w:b/>
          <w:bCs/>
          <w:color w:val="0000FF"/>
          <w:sz w:val="72"/>
          <w:szCs w:val="72"/>
        </w:rPr>
      </w:pPr>
      <w:r>
        <w:rPr>
          <w:rFonts w:ascii="Calibri" w:hAnsi="Calibri"/>
          <w:b/>
          <w:bCs/>
          <w:noProof/>
          <w:color w:val="0000FF"/>
          <w:sz w:val="72"/>
          <w:szCs w:val="72"/>
        </w:rPr>
        <w:drawing>
          <wp:anchor distT="0" distB="0" distL="114300" distR="114300" simplePos="0" relativeHeight="251658240" behindDoc="1" locked="0" layoutInCell="1" allowOverlap="1" wp14:editId="4ACF2DEE">
            <wp:simplePos x="0" y="0"/>
            <wp:positionH relativeFrom="margin">
              <wp:align>center</wp:align>
            </wp:positionH>
            <wp:positionV relativeFrom="paragraph">
              <wp:posOffset>47625</wp:posOffset>
            </wp:positionV>
            <wp:extent cx="810895" cy="753745"/>
            <wp:effectExtent l="57150" t="0" r="65405" b="1225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753745"/>
                    </a:xfrm>
                    <a:prstGeom prst="rect">
                      <a:avLst/>
                    </a:prstGeom>
                    <a:solidFill>
                      <a:schemeClr val="accent1"/>
                    </a:solidFill>
                    <a:ln>
                      <a:noFill/>
                    </a:ln>
                    <a:effectLst>
                      <a:outerShdw blurRad="50800" dist="50800" dir="5400000" algn="ctr" rotWithShape="0">
                        <a:schemeClr val="tx2">
                          <a:lumMod val="60000"/>
                          <a:lumOff val="40000"/>
                        </a:schemeClr>
                      </a:outerShdw>
                    </a:effectLst>
                  </pic:spPr>
                </pic:pic>
              </a:graphicData>
            </a:graphic>
            <wp14:sizeRelH relativeFrom="page">
              <wp14:pctWidth>0</wp14:pctWidth>
            </wp14:sizeRelH>
            <wp14:sizeRelV relativeFrom="page">
              <wp14:pctHeight>0</wp14:pctHeight>
            </wp14:sizeRelV>
          </wp:anchor>
        </w:drawing>
      </w:r>
    </w:p>
    <w:p w:rsidR="00D740FA" w:rsidRDefault="00D740FA" w:rsidP="00D740FA">
      <w:pPr>
        <w:pStyle w:val="Textbody"/>
        <w:jc w:val="center"/>
        <w:rPr>
          <w:rFonts w:ascii="Calibri" w:hAnsi="Calibri"/>
          <w:b/>
          <w:bCs/>
          <w:color w:val="0000FF"/>
          <w:sz w:val="72"/>
          <w:szCs w:val="72"/>
        </w:rPr>
      </w:pPr>
    </w:p>
    <w:p w:rsidR="00D740FA" w:rsidRDefault="00D740FA" w:rsidP="00D740FA">
      <w:pPr>
        <w:pStyle w:val="Standard"/>
        <w:spacing w:before="120" w:line="240" w:lineRule="atLeast"/>
        <w:jc w:val="center"/>
        <w:rPr>
          <w:rFonts w:ascii="Calibri" w:hAnsi="Calibri"/>
          <w:b/>
          <w:bCs/>
          <w:caps/>
          <w:color w:val="0000FF"/>
          <w:sz w:val="52"/>
          <w:szCs w:val="52"/>
        </w:rPr>
      </w:pPr>
      <w:r>
        <w:rPr>
          <w:rFonts w:ascii="Calibri" w:hAnsi="Calibri"/>
          <w:b/>
          <w:bCs/>
          <w:caps/>
          <w:color w:val="0000FF"/>
          <w:sz w:val="52"/>
          <w:szCs w:val="52"/>
        </w:rPr>
        <w:t>Základní umělecké školy</w:t>
      </w:r>
    </w:p>
    <w:p w:rsidR="00D740FA" w:rsidRDefault="00D740FA" w:rsidP="00D740FA">
      <w:pPr>
        <w:pStyle w:val="Textbody"/>
        <w:jc w:val="center"/>
        <w:rPr>
          <w:rFonts w:ascii="Calibri" w:hAnsi="Calibri"/>
          <w:b/>
          <w:bCs/>
          <w:caps/>
          <w:color w:val="0000FF"/>
          <w:sz w:val="52"/>
          <w:szCs w:val="52"/>
        </w:rPr>
      </w:pPr>
      <w:r>
        <w:rPr>
          <w:rFonts w:ascii="Calibri" w:hAnsi="Calibri"/>
          <w:b/>
          <w:bCs/>
          <w:caps/>
          <w:color w:val="0000FF"/>
          <w:sz w:val="52"/>
          <w:szCs w:val="52"/>
        </w:rPr>
        <w:t xml:space="preserve">Brno, </w:t>
      </w:r>
      <w:r w:rsidR="00CD7E73">
        <w:rPr>
          <w:rFonts w:ascii="Calibri" w:hAnsi="Calibri"/>
          <w:b/>
          <w:bCs/>
          <w:caps/>
          <w:color w:val="0000FF"/>
          <w:sz w:val="52"/>
          <w:szCs w:val="52"/>
        </w:rPr>
        <w:t>SLUNNÁ,</w:t>
      </w:r>
    </w:p>
    <w:p w:rsidR="00D740FA" w:rsidRDefault="00D740FA" w:rsidP="00D740FA">
      <w:pPr>
        <w:pStyle w:val="Textbody"/>
        <w:jc w:val="center"/>
        <w:rPr>
          <w:rFonts w:ascii="Calibri" w:hAnsi="Calibri"/>
          <w:b/>
          <w:bCs/>
          <w:caps/>
          <w:color w:val="0000FF"/>
          <w:sz w:val="52"/>
          <w:szCs w:val="52"/>
        </w:rPr>
      </w:pPr>
      <w:r>
        <w:rPr>
          <w:rFonts w:ascii="Calibri" w:hAnsi="Calibri"/>
          <w:b/>
          <w:bCs/>
          <w:caps/>
          <w:color w:val="0000FF"/>
          <w:sz w:val="52"/>
          <w:szCs w:val="52"/>
        </w:rPr>
        <w:t>příspěvkové organizace</w:t>
      </w:r>
    </w:p>
    <w:p w:rsidR="00D740FA" w:rsidRDefault="00D740FA" w:rsidP="00D740FA">
      <w:pPr>
        <w:pStyle w:val="Textbody"/>
        <w:jc w:val="center"/>
        <w:rPr>
          <w:rFonts w:ascii="Calibri" w:hAnsi="Calibri"/>
          <w:b/>
          <w:bCs/>
          <w:caps/>
          <w:color w:val="0000FF"/>
          <w:sz w:val="52"/>
          <w:szCs w:val="52"/>
        </w:rPr>
      </w:pPr>
    </w:p>
    <w:p w:rsidR="00D740FA" w:rsidRDefault="000E3640" w:rsidP="00D740FA">
      <w:pPr>
        <w:pStyle w:val="Textbody"/>
        <w:jc w:val="center"/>
      </w:pPr>
      <w:r>
        <w:rPr>
          <w:rFonts w:ascii="Calibri" w:hAnsi="Calibri"/>
          <w:b/>
          <w:bCs/>
          <w:caps/>
          <w:color w:val="0000FF"/>
          <w:sz w:val="28"/>
          <w:szCs w:val="28"/>
        </w:rPr>
        <w:t xml:space="preserve">č.j. </w:t>
      </w:r>
      <w:r w:rsidR="00F50474">
        <w:rPr>
          <w:rFonts w:ascii="Calibri" w:hAnsi="Calibri"/>
          <w:b/>
          <w:bCs/>
          <w:caps/>
          <w:color w:val="0000FF"/>
          <w:sz w:val="28"/>
          <w:szCs w:val="28"/>
        </w:rPr>
        <w:t>6</w:t>
      </w:r>
      <w:r>
        <w:rPr>
          <w:rFonts w:ascii="Calibri" w:hAnsi="Calibri"/>
          <w:b/>
          <w:bCs/>
          <w:caps/>
          <w:color w:val="0000FF"/>
          <w:sz w:val="28"/>
          <w:szCs w:val="28"/>
        </w:rPr>
        <w:t>ŠŘ/20</w:t>
      </w:r>
      <w:r w:rsidR="005E3BCF">
        <w:rPr>
          <w:rFonts w:ascii="Calibri" w:hAnsi="Calibri"/>
          <w:b/>
          <w:bCs/>
          <w:caps/>
          <w:color w:val="0000FF"/>
          <w:sz w:val="28"/>
          <w:szCs w:val="28"/>
        </w:rPr>
        <w:t>2</w:t>
      </w:r>
      <w:r w:rsidR="00F50474">
        <w:rPr>
          <w:rFonts w:ascii="Calibri" w:hAnsi="Calibri"/>
          <w:b/>
          <w:bCs/>
          <w:caps/>
          <w:color w:val="0000FF"/>
          <w:sz w:val="28"/>
          <w:szCs w:val="28"/>
        </w:rPr>
        <w:t>2</w:t>
      </w:r>
      <w:r w:rsidR="00D740FA">
        <w:rPr>
          <w:rFonts w:ascii="Calibri" w:hAnsi="Calibri"/>
          <w:b/>
          <w:bCs/>
          <w:caps/>
          <w:color w:val="0000FF"/>
          <w:sz w:val="28"/>
          <w:szCs w:val="28"/>
        </w:rPr>
        <w:t>/ŠB</w:t>
      </w:r>
    </w:p>
    <w:p w:rsidR="00D740FA" w:rsidRDefault="00D740FA" w:rsidP="00D740FA">
      <w:pPr>
        <w:pStyle w:val="Textbody"/>
        <w:jc w:val="center"/>
        <w:rPr>
          <w:rFonts w:ascii="Calibri" w:hAnsi="Calibri"/>
          <w:sz w:val="52"/>
          <w:szCs w:val="52"/>
        </w:rPr>
      </w:pPr>
    </w:p>
    <w:p w:rsidR="00D740FA" w:rsidRDefault="00D740FA" w:rsidP="00D740FA">
      <w:pPr>
        <w:pStyle w:val="Textbody"/>
        <w:jc w:val="center"/>
        <w:rPr>
          <w:rFonts w:ascii="Calibri" w:hAnsi="Calibri"/>
          <w:sz w:val="52"/>
          <w:szCs w:val="52"/>
        </w:rPr>
      </w:pPr>
    </w:p>
    <w:p w:rsidR="00D740FA" w:rsidRDefault="00D740FA" w:rsidP="00D740FA">
      <w:pPr>
        <w:pStyle w:val="Textbody"/>
        <w:jc w:val="center"/>
        <w:rPr>
          <w:rFonts w:ascii="Calibri" w:hAnsi="Calibri"/>
          <w:sz w:val="52"/>
          <w:szCs w:val="52"/>
        </w:rPr>
      </w:pPr>
    </w:p>
    <w:p w:rsidR="00D740FA" w:rsidRDefault="00D740FA" w:rsidP="00D740FA">
      <w:pPr>
        <w:pStyle w:val="Textbody"/>
        <w:jc w:val="center"/>
        <w:rPr>
          <w:rFonts w:ascii="Calibri" w:hAnsi="Calibri"/>
          <w:sz w:val="52"/>
          <w:szCs w:val="52"/>
        </w:rPr>
      </w:pPr>
    </w:p>
    <w:p w:rsidR="00D740FA" w:rsidRDefault="00D740FA" w:rsidP="00D740FA">
      <w:pPr>
        <w:pStyle w:val="Textbody"/>
        <w:jc w:val="center"/>
        <w:rPr>
          <w:rFonts w:ascii="Calibri" w:hAnsi="Calibri"/>
          <w:sz w:val="52"/>
          <w:szCs w:val="52"/>
        </w:rPr>
      </w:pPr>
    </w:p>
    <w:p w:rsidR="00D740FA" w:rsidRDefault="00D740FA" w:rsidP="00D740FA">
      <w:pPr>
        <w:pStyle w:val="Textbody"/>
        <w:jc w:val="center"/>
        <w:rPr>
          <w:rFonts w:ascii="Calibri" w:hAnsi="Calibri"/>
          <w:sz w:val="52"/>
          <w:szCs w:val="52"/>
        </w:rPr>
      </w:pPr>
    </w:p>
    <w:p w:rsidR="00D740FA" w:rsidRDefault="00D740FA" w:rsidP="00D740FA">
      <w:pPr>
        <w:pStyle w:val="Textbody"/>
        <w:jc w:val="center"/>
        <w:rPr>
          <w:rFonts w:ascii="Calibri" w:hAnsi="Calibri"/>
          <w:sz w:val="52"/>
          <w:szCs w:val="52"/>
        </w:rPr>
      </w:pPr>
    </w:p>
    <w:p w:rsidR="00D740FA" w:rsidRDefault="00D740FA" w:rsidP="00D740FA">
      <w:pPr>
        <w:pStyle w:val="Textbody"/>
        <w:jc w:val="center"/>
        <w:rPr>
          <w:rFonts w:ascii="Calibri" w:hAnsi="Calibri"/>
          <w:sz w:val="52"/>
          <w:szCs w:val="52"/>
        </w:rPr>
      </w:pPr>
    </w:p>
    <w:p w:rsidR="00D740FA" w:rsidRDefault="00D740FA" w:rsidP="00D740FA">
      <w:pPr>
        <w:pStyle w:val="Textbody"/>
        <w:jc w:val="both"/>
        <w:rPr>
          <w:rFonts w:ascii="Calibri" w:hAnsi="Calibri"/>
        </w:rPr>
      </w:pPr>
      <w:r>
        <w:rPr>
          <w:rFonts w:ascii="Calibri" w:hAnsi="Calibri"/>
        </w:rPr>
        <w:t xml:space="preserve">Tento Školní řád platí pro Základní uměleckou školu Brno, Slunná, příspěvkovou organizaci. </w:t>
      </w:r>
    </w:p>
    <w:p w:rsidR="00D740FA" w:rsidRDefault="00D740FA" w:rsidP="00D740FA">
      <w:pPr>
        <w:pStyle w:val="Textbody"/>
        <w:jc w:val="both"/>
        <w:rPr>
          <w:rFonts w:ascii="Calibri" w:hAnsi="Calibri"/>
        </w:rPr>
      </w:pPr>
    </w:p>
    <w:p w:rsidR="00D740FA" w:rsidRDefault="00D740FA" w:rsidP="00D740FA">
      <w:pPr>
        <w:pStyle w:val="Textbody"/>
        <w:jc w:val="both"/>
      </w:pPr>
      <w:r>
        <w:rPr>
          <w:rFonts w:ascii="Calibri" w:hAnsi="Calibri"/>
        </w:rPr>
        <w:t>Rozhodnutí každého žáka studovat na ZUŠ je dobrovolné. Přijetí ke studiu proto na jedné straně zaručuje žákům dodržení všech jejich práv v tomto řádu vymezených, na straně druhé zavazuje všechny žáky k plnění povinností stanovených tímto školním řádem.</w:t>
      </w:r>
    </w:p>
    <w:p w:rsidR="00D740FA" w:rsidRDefault="00D740FA" w:rsidP="00D740FA">
      <w:pPr>
        <w:pStyle w:val="Textbody"/>
        <w:jc w:val="both"/>
        <w:rPr>
          <w:rFonts w:ascii="Calibri" w:hAnsi="Calibri"/>
        </w:rPr>
      </w:pPr>
    </w:p>
    <w:p w:rsidR="00D740FA" w:rsidRDefault="00D740FA" w:rsidP="00D740FA">
      <w:pPr>
        <w:pStyle w:val="Textbody"/>
        <w:jc w:val="both"/>
        <w:rPr>
          <w:rFonts w:ascii="Calibri" w:hAnsi="Calibri"/>
        </w:rPr>
      </w:pPr>
    </w:p>
    <w:p w:rsidR="00D740FA" w:rsidRDefault="00D740FA" w:rsidP="00D740FA">
      <w:pPr>
        <w:pStyle w:val="Standard"/>
        <w:jc w:val="both"/>
        <w:rPr>
          <w:rFonts w:ascii="Calibri" w:hAnsi="Calibri"/>
          <w:b/>
          <w:sz w:val="36"/>
          <w:szCs w:val="36"/>
        </w:rPr>
      </w:pPr>
    </w:p>
    <w:p w:rsidR="00D740FA" w:rsidRDefault="00D740FA" w:rsidP="00D740FA">
      <w:pPr>
        <w:pStyle w:val="Standard"/>
        <w:jc w:val="center"/>
        <w:rPr>
          <w:rFonts w:ascii="Calibri" w:hAnsi="Calibri"/>
          <w:b/>
          <w:sz w:val="36"/>
          <w:szCs w:val="36"/>
        </w:rPr>
      </w:pPr>
    </w:p>
    <w:p w:rsidR="00D740FA" w:rsidRDefault="00D740FA" w:rsidP="00D740FA">
      <w:pPr>
        <w:pStyle w:val="Standard"/>
        <w:jc w:val="center"/>
        <w:rPr>
          <w:rFonts w:ascii="Calibri" w:hAnsi="Calibri"/>
          <w:b/>
          <w:sz w:val="36"/>
          <w:szCs w:val="36"/>
        </w:rPr>
      </w:pPr>
    </w:p>
    <w:p w:rsidR="00D740FA" w:rsidRDefault="00D740FA" w:rsidP="00D740FA">
      <w:pPr>
        <w:pStyle w:val="Standard"/>
        <w:jc w:val="center"/>
        <w:rPr>
          <w:rFonts w:ascii="Calibri" w:hAnsi="Calibri"/>
          <w:b/>
          <w:sz w:val="36"/>
          <w:szCs w:val="36"/>
        </w:rPr>
      </w:pPr>
    </w:p>
    <w:p w:rsidR="00D740FA" w:rsidRDefault="00D740FA" w:rsidP="00D740FA">
      <w:pPr>
        <w:pStyle w:val="Standard"/>
        <w:jc w:val="center"/>
      </w:pPr>
      <w:r>
        <w:rPr>
          <w:rFonts w:ascii="Calibri" w:hAnsi="Calibri"/>
          <w:b/>
          <w:sz w:val="36"/>
          <w:szCs w:val="36"/>
        </w:rPr>
        <w:t>Část I</w:t>
      </w:r>
    </w:p>
    <w:p w:rsidR="00D740FA" w:rsidRDefault="00D740FA" w:rsidP="00D740FA">
      <w:pPr>
        <w:pStyle w:val="Standard"/>
        <w:jc w:val="center"/>
        <w:rPr>
          <w:rFonts w:ascii="Calibri" w:hAnsi="Calibri"/>
          <w:b/>
          <w:sz w:val="36"/>
          <w:szCs w:val="36"/>
        </w:rPr>
      </w:pPr>
    </w:p>
    <w:p w:rsidR="00D740FA" w:rsidRDefault="00D740FA" w:rsidP="00D740FA">
      <w:pPr>
        <w:pStyle w:val="Standard"/>
        <w:jc w:val="center"/>
        <w:rPr>
          <w:rFonts w:ascii="Calibri" w:hAnsi="Calibri"/>
          <w:b/>
          <w:bCs/>
          <w:u w:val="single"/>
        </w:rPr>
      </w:pPr>
      <w:r>
        <w:rPr>
          <w:rFonts w:ascii="Calibri" w:hAnsi="Calibri"/>
          <w:b/>
          <w:bCs/>
          <w:u w:val="single"/>
        </w:rPr>
        <w:t>Obecná ustanovení</w:t>
      </w:r>
    </w:p>
    <w:p w:rsidR="00D740FA" w:rsidRDefault="00D740FA" w:rsidP="00D740FA">
      <w:pPr>
        <w:pStyle w:val="Standard"/>
        <w:rPr>
          <w:rFonts w:ascii="Calibri" w:hAnsi="Calibri"/>
          <w:color w:val="0000FF"/>
        </w:rPr>
      </w:pPr>
    </w:p>
    <w:p w:rsidR="00D740FA" w:rsidRDefault="00D740FA" w:rsidP="00D740FA">
      <w:pPr>
        <w:pStyle w:val="Standard"/>
        <w:jc w:val="both"/>
      </w:pPr>
      <w:r>
        <w:rPr>
          <w:rFonts w:ascii="Calibri" w:hAnsi="Calibri"/>
        </w:rPr>
        <w:t>Školní řád Základní umělecké školy, Brno, Slunná 11 vydává na základě zákona č. 561/2004 Sb., Zákona o předškolním, základním, středním, vyšším odborném a jiném vzdělávání (školský zákon), § 30, odst. 1 v platném znění, statutární orgán školy.</w:t>
      </w: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r>
        <w:rPr>
          <w:rFonts w:ascii="Calibri" w:hAnsi="Calibri"/>
        </w:rPr>
        <w:t>Tento školní řád vychází z níže uvedených zákonných norem:</w:t>
      </w:r>
    </w:p>
    <w:p w:rsidR="00D740FA" w:rsidRDefault="00D740FA" w:rsidP="00D740FA">
      <w:pPr>
        <w:pStyle w:val="Standard"/>
        <w:jc w:val="both"/>
        <w:rPr>
          <w:rFonts w:ascii="Calibri" w:hAnsi="Calibri"/>
        </w:rPr>
      </w:pPr>
    </w:p>
    <w:p w:rsidR="00D740FA" w:rsidRDefault="00D740FA" w:rsidP="00D740FA">
      <w:pPr>
        <w:pStyle w:val="Standard"/>
        <w:numPr>
          <w:ilvl w:val="0"/>
          <w:numId w:val="2"/>
        </w:numPr>
        <w:jc w:val="both"/>
        <w:rPr>
          <w:rFonts w:ascii="Calibri" w:hAnsi="Calibri"/>
        </w:rPr>
      </w:pPr>
      <w:r>
        <w:rPr>
          <w:rFonts w:ascii="Calibri" w:hAnsi="Calibri"/>
        </w:rPr>
        <w:t>Zákon č, 561/2004 Sb., o předškolním, základním, středním, vyšším odborném a jiném vzdělávání (školský zákon)</w:t>
      </w:r>
      <w:r w:rsidR="005460B5">
        <w:rPr>
          <w:rFonts w:ascii="Calibri" w:hAnsi="Calibri"/>
        </w:rPr>
        <w:t>,</w:t>
      </w:r>
      <w:r w:rsidR="00001C1B">
        <w:rPr>
          <w:rFonts w:ascii="Calibri" w:hAnsi="Calibri"/>
        </w:rPr>
        <w:t xml:space="preserve"> v platném znění</w:t>
      </w:r>
    </w:p>
    <w:p w:rsidR="00D740FA" w:rsidRDefault="00D740FA" w:rsidP="00D740FA">
      <w:pPr>
        <w:pStyle w:val="Standard"/>
        <w:numPr>
          <w:ilvl w:val="0"/>
          <w:numId w:val="3"/>
        </w:numPr>
        <w:jc w:val="both"/>
        <w:rPr>
          <w:rFonts w:ascii="Calibri" w:hAnsi="Calibri"/>
        </w:rPr>
      </w:pPr>
      <w:r>
        <w:rPr>
          <w:rFonts w:ascii="Calibri" w:hAnsi="Calibri"/>
        </w:rPr>
        <w:t>Vyhláška č. 7</w:t>
      </w:r>
      <w:r w:rsidR="005460B5">
        <w:rPr>
          <w:rFonts w:ascii="Calibri" w:hAnsi="Calibri"/>
        </w:rPr>
        <w:t>1</w:t>
      </w:r>
      <w:r>
        <w:rPr>
          <w:rFonts w:ascii="Calibri" w:hAnsi="Calibri"/>
        </w:rPr>
        <w:t>/20</w:t>
      </w:r>
      <w:r w:rsidR="005460B5">
        <w:rPr>
          <w:rFonts w:ascii="Calibri" w:hAnsi="Calibri"/>
        </w:rPr>
        <w:t>05</w:t>
      </w:r>
      <w:r>
        <w:rPr>
          <w:rFonts w:ascii="Calibri" w:hAnsi="Calibri"/>
        </w:rPr>
        <w:t xml:space="preserve"> Sb., o základním uměleckém vzdělávání</w:t>
      </w:r>
      <w:r w:rsidR="005460B5">
        <w:rPr>
          <w:rFonts w:ascii="Calibri" w:hAnsi="Calibri"/>
        </w:rPr>
        <w:t>, v platném znění</w:t>
      </w:r>
    </w:p>
    <w:p w:rsidR="00D740FA" w:rsidRDefault="00D740FA" w:rsidP="00D740FA">
      <w:pPr>
        <w:pStyle w:val="Standard"/>
        <w:numPr>
          <w:ilvl w:val="0"/>
          <w:numId w:val="3"/>
        </w:numPr>
        <w:jc w:val="both"/>
      </w:pPr>
      <w:r>
        <w:rPr>
          <w:rFonts w:ascii="Calibri" w:hAnsi="Calibri"/>
        </w:rPr>
        <w:t>Sdělení FMZV č. 104/1991, o sjednání Úmluvy o právech dítěte</w:t>
      </w:r>
    </w:p>
    <w:p w:rsidR="00D740FA" w:rsidRDefault="00D740FA" w:rsidP="00D740FA">
      <w:pPr>
        <w:pStyle w:val="Standard"/>
        <w:numPr>
          <w:ilvl w:val="0"/>
          <w:numId w:val="3"/>
        </w:numPr>
        <w:jc w:val="both"/>
        <w:rPr>
          <w:rFonts w:ascii="Calibri" w:hAnsi="Calibri"/>
        </w:rPr>
      </w:pPr>
      <w:r>
        <w:rPr>
          <w:rFonts w:ascii="Calibri" w:hAnsi="Calibri"/>
        </w:rPr>
        <w:t>Metodický pokyn MŠMT ČR č.j. 14 514/2000-51, Prevence sociálně patologických jevů</w:t>
      </w:r>
    </w:p>
    <w:p w:rsidR="00D740FA" w:rsidRDefault="00D740FA" w:rsidP="00D740FA">
      <w:pPr>
        <w:pStyle w:val="Standard"/>
        <w:numPr>
          <w:ilvl w:val="0"/>
          <w:numId w:val="3"/>
        </w:numPr>
        <w:jc w:val="both"/>
        <w:rPr>
          <w:rFonts w:ascii="Calibri" w:hAnsi="Calibri"/>
        </w:rPr>
      </w:pPr>
      <w:r>
        <w:rPr>
          <w:rFonts w:ascii="Calibri" w:hAnsi="Calibri"/>
        </w:rPr>
        <w:t>Metodický pokyn MŠMT ČR č.j. 14 269/2001-26, Pracovní řád</w:t>
      </w:r>
    </w:p>
    <w:p w:rsidR="00D740FA" w:rsidRDefault="00D740FA" w:rsidP="00D740FA">
      <w:pPr>
        <w:pStyle w:val="Standard"/>
        <w:numPr>
          <w:ilvl w:val="0"/>
          <w:numId w:val="3"/>
        </w:numPr>
        <w:jc w:val="both"/>
        <w:rPr>
          <w:rFonts w:ascii="Calibri" w:hAnsi="Calibri"/>
        </w:rPr>
      </w:pPr>
      <w:r>
        <w:rPr>
          <w:rFonts w:ascii="Calibri" w:hAnsi="Calibri"/>
        </w:rPr>
        <w:t>Metodický pokyn MŠMT ČR č.j. 10 194/2002-14, Omlouvání žáka z vyučování</w:t>
      </w:r>
    </w:p>
    <w:p w:rsidR="00D740FA" w:rsidRDefault="00D740FA" w:rsidP="00D740FA">
      <w:pPr>
        <w:pStyle w:val="Standard"/>
        <w:jc w:val="both"/>
        <w:rPr>
          <w:rFonts w:ascii="Calibri" w:hAnsi="Calibri"/>
        </w:rPr>
      </w:pPr>
    </w:p>
    <w:p w:rsidR="00D740FA" w:rsidRDefault="00D740FA" w:rsidP="00D740FA">
      <w:pPr>
        <w:pStyle w:val="Standard"/>
      </w:pPr>
      <w:r>
        <w:rPr>
          <w:rFonts w:ascii="Calibri" w:hAnsi="Calibri"/>
        </w:rPr>
        <w:t>Seznámení žáků se školním řádem provádějí učitelé hlavního předmětu vždy na začátku nového školního roku. V třídní knize se provede o školení zápis. Školní řád je vyvěšen na nástěnce u hlavního vchodu školy a na webových stránkách školy (www.zus-slunna.cz).</w:t>
      </w:r>
    </w:p>
    <w:p w:rsidR="00D740FA" w:rsidRDefault="00D740FA" w:rsidP="00D740FA">
      <w:pPr>
        <w:pStyle w:val="Standard"/>
        <w:jc w:val="both"/>
        <w:rPr>
          <w:rFonts w:ascii="Calibri" w:hAnsi="Calibri"/>
        </w:rPr>
      </w:pPr>
    </w:p>
    <w:p w:rsidR="00D740FA" w:rsidRDefault="00D740FA" w:rsidP="00D740FA">
      <w:pPr>
        <w:pStyle w:val="Standard"/>
        <w:rPr>
          <w:rFonts w:ascii="Calibri" w:hAnsi="Calibri"/>
        </w:rPr>
      </w:pPr>
    </w:p>
    <w:p w:rsidR="00D740FA" w:rsidRDefault="00D740FA" w:rsidP="00D740FA">
      <w:pPr>
        <w:pStyle w:val="Standard"/>
        <w:rPr>
          <w:rFonts w:ascii="Calibri" w:hAnsi="Calibri"/>
        </w:rPr>
      </w:pPr>
    </w:p>
    <w:p w:rsidR="00563AED" w:rsidRDefault="00563AED" w:rsidP="00D740FA">
      <w:pPr>
        <w:pStyle w:val="Standard"/>
        <w:rPr>
          <w:rFonts w:ascii="Calibri" w:hAnsi="Calibri"/>
        </w:rPr>
      </w:pPr>
    </w:p>
    <w:p w:rsidR="00563AED" w:rsidRDefault="00563AED" w:rsidP="00D740FA">
      <w:pPr>
        <w:pStyle w:val="Standard"/>
        <w:rPr>
          <w:rFonts w:ascii="Calibri" w:hAnsi="Calibri"/>
        </w:rPr>
      </w:pPr>
    </w:p>
    <w:p w:rsidR="00563AED" w:rsidRDefault="00563AED" w:rsidP="00D740FA">
      <w:pPr>
        <w:pStyle w:val="Standard"/>
        <w:rPr>
          <w:rFonts w:ascii="Calibri" w:hAnsi="Calibri"/>
        </w:rPr>
      </w:pPr>
    </w:p>
    <w:p w:rsidR="00563AED" w:rsidRDefault="00563AED" w:rsidP="00D740FA">
      <w:pPr>
        <w:pStyle w:val="Standard"/>
        <w:rPr>
          <w:rFonts w:ascii="Calibri" w:hAnsi="Calibri"/>
        </w:rPr>
      </w:pPr>
    </w:p>
    <w:p w:rsidR="00563AED" w:rsidRDefault="00563AED" w:rsidP="00D740FA">
      <w:pPr>
        <w:pStyle w:val="Standard"/>
        <w:rPr>
          <w:rFonts w:ascii="Calibri" w:hAnsi="Calibri"/>
        </w:rPr>
      </w:pPr>
    </w:p>
    <w:p w:rsidR="00D740FA" w:rsidRDefault="00D740FA" w:rsidP="00D740FA">
      <w:pPr>
        <w:pStyle w:val="Standard"/>
        <w:jc w:val="center"/>
      </w:pPr>
      <w:r>
        <w:rPr>
          <w:rFonts w:ascii="Calibri" w:hAnsi="Calibri"/>
          <w:b/>
          <w:sz w:val="36"/>
          <w:szCs w:val="36"/>
        </w:rPr>
        <w:lastRenderedPageBreak/>
        <w:t>Část</w:t>
      </w:r>
      <w:r>
        <w:rPr>
          <w:rFonts w:ascii="Calibri" w:hAnsi="Calibri"/>
          <w:b/>
          <w:bCs/>
          <w:sz w:val="36"/>
          <w:szCs w:val="36"/>
        </w:rPr>
        <w:t xml:space="preserve"> II</w:t>
      </w:r>
    </w:p>
    <w:p w:rsidR="00D740FA" w:rsidRDefault="00D740FA" w:rsidP="00D740FA">
      <w:pPr>
        <w:pStyle w:val="Standard"/>
        <w:jc w:val="center"/>
        <w:rPr>
          <w:rFonts w:ascii="Calibri" w:hAnsi="Calibri"/>
          <w:b/>
          <w:bCs/>
          <w:sz w:val="36"/>
          <w:szCs w:val="36"/>
        </w:rPr>
      </w:pPr>
    </w:p>
    <w:p w:rsidR="00D740FA" w:rsidRDefault="00D740FA" w:rsidP="00D740FA">
      <w:pPr>
        <w:pStyle w:val="Standard"/>
        <w:jc w:val="center"/>
      </w:pPr>
    </w:p>
    <w:p w:rsidR="00D740FA" w:rsidRDefault="00D740FA" w:rsidP="00D740FA">
      <w:pPr>
        <w:pStyle w:val="Standard"/>
        <w:jc w:val="center"/>
        <w:rPr>
          <w:rFonts w:ascii="Calibri" w:hAnsi="Calibri"/>
          <w:b/>
          <w:bCs/>
          <w:u w:val="single"/>
        </w:rPr>
      </w:pPr>
      <w:r>
        <w:rPr>
          <w:rFonts w:ascii="Calibri" w:hAnsi="Calibri"/>
          <w:b/>
          <w:bCs/>
          <w:u w:val="single"/>
        </w:rPr>
        <w:t>Práva a povinnosti žáků a jejich zákonných zástupců ve škole a podrobnosti o pravidlech vzájemných vztahů s</w:t>
      </w:r>
      <w:r w:rsidR="00E635A2">
        <w:rPr>
          <w:rFonts w:ascii="Calibri" w:hAnsi="Calibri"/>
          <w:b/>
          <w:bCs/>
          <w:u w:val="single"/>
        </w:rPr>
        <w:t>e</w:t>
      </w:r>
      <w:r>
        <w:rPr>
          <w:rFonts w:ascii="Calibri" w:hAnsi="Calibri"/>
          <w:b/>
          <w:bCs/>
          <w:u w:val="single"/>
        </w:rPr>
        <w:t> </w:t>
      </w:r>
      <w:r w:rsidR="00787AF5">
        <w:rPr>
          <w:rFonts w:ascii="Calibri" w:hAnsi="Calibri"/>
          <w:b/>
          <w:bCs/>
          <w:u w:val="single"/>
        </w:rPr>
        <w:t>zaměstnanci školy (pedagogickými i nepedagogickými pracovníky)</w:t>
      </w:r>
    </w:p>
    <w:p w:rsidR="00D740FA" w:rsidRDefault="00D740FA" w:rsidP="00D740FA">
      <w:pPr>
        <w:pStyle w:val="Standard"/>
        <w:rPr>
          <w:rFonts w:ascii="Calibri" w:hAnsi="Calibri"/>
          <w:b/>
          <w:bCs/>
          <w:color w:val="0000FF"/>
        </w:rPr>
      </w:pPr>
    </w:p>
    <w:p w:rsidR="00D740FA" w:rsidRDefault="00D740FA" w:rsidP="00D740FA">
      <w:pPr>
        <w:pStyle w:val="Standard"/>
        <w:rPr>
          <w:rFonts w:ascii="Calibri" w:hAnsi="Calibri"/>
        </w:rPr>
      </w:pPr>
    </w:p>
    <w:p w:rsidR="00D740FA" w:rsidRDefault="00D740FA" w:rsidP="00D740FA">
      <w:pPr>
        <w:pStyle w:val="Standard"/>
      </w:pPr>
      <w:r>
        <w:rPr>
          <w:rFonts w:ascii="Calibri" w:hAnsi="Calibri"/>
          <w:b/>
          <w:bCs/>
        </w:rPr>
        <w:t>1. Práva žáků</w:t>
      </w:r>
    </w:p>
    <w:p w:rsidR="00D740FA" w:rsidRDefault="00D740FA" w:rsidP="00D740FA">
      <w:pPr>
        <w:pStyle w:val="Standard"/>
        <w:rPr>
          <w:rFonts w:ascii="Calibri" w:hAnsi="Calibri"/>
        </w:rPr>
      </w:pPr>
    </w:p>
    <w:p w:rsidR="00D740FA" w:rsidRDefault="00D740FA" w:rsidP="00D740FA">
      <w:pPr>
        <w:pStyle w:val="Standard"/>
        <w:jc w:val="both"/>
      </w:pPr>
      <w:r>
        <w:rPr>
          <w:rFonts w:ascii="Calibri" w:hAnsi="Calibri"/>
        </w:rPr>
        <w:t>Žák nezletilý i zletilý má právo</w:t>
      </w:r>
    </w:p>
    <w:p w:rsidR="00D740FA" w:rsidRDefault="00D740FA" w:rsidP="00D740FA">
      <w:pPr>
        <w:pStyle w:val="Standard"/>
        <w:jc w:val="both"/>
        <w:rPr>
          <w:rFonts w:ascii="Calibri" w:hAnsi="Calibri"/>
        </w:rPr>
      </w:pPr>
    </w:p>
    <w:p w:rsidR="00D740FA" w:rsidRDefault="00D740FA" w:rsidP="00D740FA">
      <w:pPr>
        <w:pStyle w:val="Standard"/>
        <w:numPr>
          <w:ilvl w:val="0"/>
          <w:numId w:val="5"/>
        </w:numPr>
        <w:jc w:val="both"/>
        <w:rPr>
          <w:rFonts w:ascii="Calibri" w:hAnsi="Calibri"/>
        </w:rPr>
      </w:pPr>
      <w:r>
        <w:rPr>
          <w:rFonts w:ascii="Calibri" w:hAnsi="Calibri"/>
        </w:rPr>
        <w:t xml:space="preserve">na vzdělávání a výchovu, které odpovídají vzdělávacímu cíli školy a směřují k rozvoji jeho osobnosti, a to včetně žáků se speciálními vzdělávacími potřebami a žáků mimořádně nadaných, </w:t>
      </w:r>
      <w:r w:rsidR="002D4AA0">
        <w:rPr>
          <w:rFonts w:ascii="Calibri" w:hAnsi="Calibri"/>
        </w:rPr>
        <w:t xml:space="preserve">jejichž vzdělávání probíhá v souladu </w:t>
      </w:r>
      <w:r w:rsidR="000E3640">
        <w:rPr>
          <w:rFonts w:ascii="Calibri" w:hAnsi="Calibri"/>
        </w:rPr>
        <w:t xml:space="preserve">s vyhláškou </w:t>
      </w:r>
      <w:r w:rsidR="00837A4A">
        <w:rPr>
          <w:rFonts w:ascii="Calibri" w:hAnsi="Calibri"/>
        </w:rPr>
        <w:t>o základním uměl</w:t>
      </w:r>
      <w:r w:rsidR="000E3640">
        <w:rPr>
          <w:rFonts w:ascii="Calibri" w:hAnsi="Calibri"/>
        </w:rPr>
        <w:t>ecké</w:t>
      </w:r>
      <w:r w:rsidR="00837A4A">
        <w:rPr>
          <w:rFonts w:ascii="Calibri" w:hAnsi="Calibri"/>
        </w:rPr>
        <w:t>m</w:t>
      </w:r>
      <w:r w:rsidR="000E3640">
        <w:rPr>
          <w:rFonts w:ascii="Calibri" w:hAnsi="Calibri"/>
        </w:rPr>
        <w:t xml:space="preserve"> vzdělávání č. 70/2019</w:t>
      </w:r>
      <w:r w:rsidR="00837A4A">
        <w:rPr>
          <w:rFonts w:ascii="Calibri" w:hAnsi="Calibri"/>
        </w:rPr>
        <w:t>, popřípadě v souladu s</w:t>
      </w:r>
      <w:r w:rsidR="002D4AA0">
        <w:rPr>
          <w:rFonts w:ascii="Calibri" w:hAnsi="Calibri"/>
        </w:rPr>
        <w:t> doporu</w:t>
      </w:r>
      <w:r w:rsidR="00837A4A">
        <w:rPr>
          <w:rFonts w:ascii="Calibri" w:hAnsi="Calibri"/>
        </w:rPr>
        <w:t>čením pedagogicko-psychologického poradenského zařízení</w:t>
      </w:r>
      <w:r w:rsidR="002D4AA0">
        <w:rPr>
          <w:rFonts w:ascii="Calibri" w:hAnsi="Calibri"/>
        </w:rPr>
        <w:t>,</w:t>
      </w:r>
    </w:p>
    <w:p w:rsidR="00D740FA" w:rsidRDefault="00D740FA" w:rsidP="00D740FA">
      <w:pPr>
        <w:pStyle w:val="Standard"/>
        <w:ind w:left="360"/>
        <w:jc w:val="both"/>
        <w:rPr>
          <w:rFonts w:ascii="Calibri" w:hAnsi="Calibri"/>
        </w:rPr>
      </w:pPr>
    </w:p>
    <w:p w:rsidR="00D740FA" w:rsidRDefault="00D740FA" w:rsidP="00D740FA">
      <w:pPr>
        <w:pStyle w:val="Standard"/>
        <w:numPr>
          <w:ilvl w:val="0"/>
          <w:numId w:val="6"/>
        </w:numPr>
        <w:jc w:val="both"/>
        <w:rPr>
          <w:rFonts w:ascii="Calibri" w:hAnsi="Calibri"/>
        </w:rPr>
      </w:pPr>
      <w:r>
        <w:rPr>
          <w:rFonts w:ascii="Calibri" w:hAnsi="Calibri"/>
        </w:rPr>
        <w:t>na informaci a poradenskou pomoc školy nebo školského poradenského zařízení v záležitostech týkajících se základního uměleckého vzdělávání,</w:t>
      </w:r>
    </w:p>
    <w:p w:rsidR="00D740FA" w:rsidRDefault="00D740FA" w:rsidP="00D740FA">
      <w:pPr>
        <w:pStyle w:val="Standard"/>
        <w:ind w:left="360"/>
        <w:jc w:val="both"/>
        <w:rPr>
          <w:rFonts w:ascii="Calibri" w:hAnsi="Calibri"/>
        </w:rPr>
      </w:pPr>
      <w:r>
        <w:rPr>
          <w:rFonts w:ascii="Calibri" w:hAnsi="Calibri"/>
        </w:rPr>
        <w:t xml:space="preserve"> </w:t>
      </w:r>
    </w:p>
    <w:p w:rsidR="00D740FA" w:rsidRDefault="00D740FA" w:rsidP="00D740FA">
      <w:pPr>
        <w:pStyle w:val="Standard"/>
        <w:numPr>
          <w:ilvl w:val="0"/>
          <w:numId w:val="6"/>
        </w:numPr>
        <w:jc w:val="both"/>
        <w:rPr>
          <w:rFonts w:ascii="Calibri" w:hAnsi="Calibri"/>
        </w:rPr>
      </w:pPr>
      <w:r>
        <w:rPr>
          <w:rFonts w:ascii="Calibri" w:hAnsi="Calibri"/>
        </w:rPr>
        <w:t>na odpočinek během přestávek,</w:t>
      </w:r>
    </w:p>
    <w:p w:rsidR="00D740FA" w:rsidRDefault="00D740FA" w:rsidP="00D740FA">
      <w:pPr>
        <w:pStyle w:val="Standard"/>
        <w:jc w:val="both"/>
        <w:rPr>
          <w:rFonts w:ascii="Calibri" w:hAnsi="Calibri"/>
        </w:rPr>
      </w:pPr>
    </w:p>
    <w:p w:rsidR="00D740FA" w:rsidRDefault="00D740FA" w:rsidP="00D740FA">
      <w:pPr>
        <w:pStyle w:val="Standard"/>
        <w:numPr>
          <w:ilvl w:val="0"/>
          <w:numId w:val="6"/>
        </w:numPr>
        <w:jc w:val="both"/>
        <w:rPr>
          <w:rFonts w:ascii="Calibri" w:hAnsi="Calibri"/>
        </w:rPr>
      </w:pPr>
      <w:r>
        <w:rPr>
          <w:rFonts w:ascii="Calibri" w:hAnsi="Calibri"/>
        </w:rPr>
        <w:t>na ochranu před fyzickým a psychickým násilím a před sociálně patologickými jevy, na ochranu před všemi formami sexuálního zneužívání a před kontaktem s narkotiky a psychotropními látkami,</w:t>
      </w:r>
    </w:p>
    <w:p w:rsidR="00D740FA" w:rsidRDefault="00D740FA" w:rsidP="00D740FA">
      <w:pPr>
        <w:pStyle w:val="Standard"/>
        <w:ind w:left="360"/>
        <w:jc w:val="both"/>
        <w:rPr>
          <w:rFonts w:ascii="Calibri" w:hAnsi="Calibri"/>
        </w:rPr>
      </w:pPr>
    </w:p>
    <w:p w:rsidR="00D740FA" w:rsidRDefault="00D740FA" w:rsidP="00D740FA">
      <w:pPr>
        <w:pStyle w:val="Standard"/>
        <w:numPr>
          <w:ilvl w:val="0"/>
          <w:numId w:val="6"/>
        </w:numPr>
        <w:jc w:val="both"/>
        <w:rPr>
          <w:rFonts w:ascii="Calibri" w:hAnsi="Calibri"/>
        </w:rPr>
      </w:pPr>
      <w:r>
        <w:rPr>
          <w:rFonts w:ascii="Calibri" w:hAnsi="Calibri"/>
        </w:rPr>
        <w:t>na informace o průběhu vzdělávání a hodnocení výsledků vzdělávání,</w:t>
      </w:r>
    </w:p>
    <w:p w:rsidR="00D740FA" w:rsidRDefault="00D740FA" w:rsidP="00D740FA">
      <w:pPr>
        <w:pStyle w:val="Standard"/>
        <w:ind w:left="360"/>
        <w:jc w:val="both"/>
        <w:rPr>
          <w:rFonts w:ascii="Calibri" w:hAnsi="Calibri"/>
        </w:rPr>
      </w:pPr>
    </w:p>
    <w:p w:rsidR="00D740FA" w:rsidRDefault="00D740FA" w:rsidP="00D740FA">
      <w:pPr>
        <w:pStyle w:val="Standard"/>
        <w:numPr>
          <w:ilvl w:val="0"/>
          <w:numId w:val="6"/>
        </w:numPr>
        <w:jc w:val="both"/>
        <w:rPr>
          <w:rFonts w:ascii="Calibri" w:hAnsi="Calibri"/>
        </w:rPr>
      </w:pPr>
      <w:r>
        <w:rPr>
          <w:rFonts w:ascii="Calibri" w:hAnsi="Calibri"/>
        </w:rPr>
        <w:t>vyjadřovat se ke všem rozhodnutím týkajícím se podstatných záležitostí vzdělávání, přičemž jeho vyjádřením musí být věnována pozornost odpovídající jeho věku,</w:t>
      </w:r>
    </w:p>
    <w:p w:rsidR="00D740FA" w:rsidRDefault="00D740FA" w:rsidP="00D740FA">
      <w:pPr>
        <w:pStyle w:val="Standard"/>
        <w:ind w:left="360"/>
        <w:jc w:val="both"/>
        <w:rPr>
          <w:rFonts w:ascii="Calibri" w:hAnsi="Calibri"/>
        </w:rPr>
      </w:pPr>
    </w:p>
    <w:p w:rsidR="00D740FA" w:rsidRDefault="00D740FA" w:rsidP="00D740FA">
      <w:pPr>
        <w:pStyle w:val="Standard"/>
        <w:numPr>
          <w:ilvl w:val="0"/>
          <w:numId w:val="6"/>
        </w:numPr>
        <w:jc w:val="both"/>
        <w:rPr>
          <w:rFonts w:ascii="Calibri" w:hAnsi="Calibri"/>
        </w:rPr>
      </w:pPr>
      <w:r>
        <w:rPr>
          <w:rFonts w:ascii="Calibri" w:hAnsi="Calibri"/>
        </w:rPr>
        <w:t>zakládat v rámci školy samosprávné orgány žáků, volit a být volen, pracovat v nich a jejich prostřednictvím se obracet na ředitele školy,</w:t>
      </w:r>
    </w:p>
    <w:p w:rsidR="00D740FA" w:rsidRDefault="00D740FA" w:rsidP="00D740FA">
      <w:pPr>
        <w:pStyle w:val="Standard"/>
        <w:ind w:left="360"/>
        <w:jc w:val="both"/>
        <w:rPr>
          <w:rFonts w:ascii="Calibri" w:hAnsi="Calibri"/>
        </w:rPr>
      </w:pPr>
    </w:p>
    <w:p w:rsidR="00D740FA" w:rsidRDefault="00D740FA" w:rsidP="00D740FA">
      <w:pPr>
        <w:pStyle w:val="Standard"/>
        <w:numPr>
          <w:ilvl w:val="0"/>
          <w:numId w:val="6"/>
        </w:numPr>
        <w:jc w:val="both"/>
      </w:pPr>
      <w:r>
        <w:rPr>
          <w:rFonts w:ascii="Calibri" w:hAnsi="Calibri"/>
        </w:rPr>
        <w:t>na vytvoření nezbytných podmínek pro studium na základní umělecké škole, pokud se jedná o žáky se speciálními vzdělávacími potřebami a na poradenskou pomoc školy - pro žáky se zdravotním postižením a zdravotním znevýhodněním se při přijímání ke vzdělávání i jeho ukončování stanoví vhodné podmínky odpovídající jejich potřebám, při hodnocení žáků se speciálními vzdělávacími potřebami se přihlíží k povaze postižení nebo znevýhodnění,</w:t>
      </w:r>
    </w:p>
    <w:p w:rsidR="00D740FA" w:rsidRDefault="00D740FA" w:rsidP="00D740FA">
      <w:pPr>
        <w:pStyle w:val="Standard"/>
        <w:ind w:left="360"/>
        <w:jc w:val="both"/>
      </w:pPr>
    </w:p>
    <w:p w:rsidR="00D740FA" w:rsidRDefault="00D740FA" w:rsidP="00D740FA">
      <w:pPr>
        <w:pStyle w:val="Standard"/>
        <w:numPr>
          <w:ilvl w:val="0"/>
          <w:numId w:val="6"/>
        </w:numPr>
        <w:jc w:val="both"/>
      </w:pPr>
      <w:r>
        <w:rPr>
          <w:rFonts w:ascii="Calibri" w:hAnsi="Calibri"/>
        </w:rPr>
        <w:t xml:space="preserve">v případě prokázání mimořádného nadání a na základě své žádosti (zletilý žák) nebo žádosti zákonného zástupce nezletilého žáka a na návrh učitele hlavního předmětu </w:t>
      </w:r>
      <w:r w:rsidR="00AC3D54">
        <w:rPr>
          <w:rFonts w:ascii="Calibri" w:hAnsi="Calibri"/>
        </w:rPr>
        <w:t xml:space="preserve">může </w:t>
      </w:r>
      <w:r>
        <w:rPr>
          <w:rFonts w:ascii="Calibri" w:hAnsi="Calibri"/>
        </w:rPr>
        <w:t xml:space="preserve">být </w:t>
      </w:r>
      <w:r w:rsidR="00AC3D54">
        <w:rPr>
          <w:rFonts w:ascii="Calibri" w:hAnsi="Calibri"/>
        </w:rPr>
        <w:t xml:space="preserve">tento žák </w:t>
      </w:r>
      <w:r>
        <w:rPr>
          <w:rFonts w:ascii="Calibri" w:hAnsi="Calibri"/>
        </w:rPr>
        <w:t>přeřaz</w:t>
      </w:r>
      <w:r w:rsidR="00AC3D54">
        <w:rPr>
          <w:rFonts w:ascii="Calibri" w:hAnsi="Calibri"/>
        </w:rPr>
        <w:t>en</w:t>
      </w:r>
      <w:r>
        <w:rPr>
          <w:rFonts w:ascii="Calibri" w:hAnsi="Calibri"/>
        </w:rPr>
        <w:t xml:space="preserve"> na konci prvního pololetí nebo na konci druhého pololetí do některého z vyšších ročníků bez absolvování předchozích ročníků, a to po úspěšném vykonání </w:t>
      </w:r>
      <w:r>
        <w:rPr>
          <w:rFonts w:ascii="Calibri" w:hAnsi="Calibri"/>
        </w:rPr>
        <w:lastRenderedPageBreak/>
        <w:t>postupových zkoušek ze všech povinných předmětů - obsah a rozsah zkoušek stanoví ředitel školy.</w:t>
      </w:r>
    </w:p>
    <w:p w:rsidR="00D740FA" w:rsidRDefault="00D740FA" w:rsidP="00D740FA">
      <w:pPr>
        <w:pStyle w:val="Standard"/>
        <w:rPr>
          <w:rFonts w:ascii="Calibri" w:hAnsi="Calibri"/>
        </w:rPr>
      </w:pPr>
    </w:p>
    <w:p w:rsidR="00D740FA" w:rsidRDefault="00D740FA" w:rsidP="00D740FA">
      <w:pPr>
        <w:pStyle w:val="Standard"/>
      </w:pPr>
      <w:r>
        <w:rPr>
          <w:rFonts w:ascii="Calibri" w:hAnsi="Calibri"/>
          <w:b/>
          <w:bCs/>
        </w:rPr>
        <w:t>2. Povinnosti žáků školy</w:t>
      </w:r>
      <w:r>
        <w:rPr>
          <w:rFonts w:ascii="Calibri" w:hAnsi="Calibri"/>
        </w:rPr>
        <w:t>:</w:t>
      </w:r>
    </w:p>
    <w:p w:rsidR="00D740FA" w:rsidRDefault="00D740FA" w:rsidP="00D740FA">
      <w:pPr>
        <w:pStyle w:val="Standard"/>
      </w:pPr>
    </w:p>
    <w:p w:rsidR="00D740FA" w:rsidRDefault="00D740FA" w:rsidP="00D740FA">
      <w:pPr>
        <w:pStyle w:val="Standard"/>
        <w:rPr>
          <w:rFonts w:ascii="Calibri" w:hAnsi="Calibri"/>
        </w:rPr>
      </w:pPr>
    </w:p>
    <w:p w:rsidR="00D740FA" w:rsidRDefault="00D740FA" w:rsidP="00D740FA">
      <w:pPr>
        <w:pStyle w:val="Standard"/>
      </w:pPr>
      <w:r>
        <w:rPr>
          <w:rFonts w:ascii="Calibri" w:hAnsi="Calibri"/>
        </w:rPr>
        <w:t>Žák je povinen</w:t>
      </w:r>
    </w:p>
    <w:p w:rsidR="00D740FA" w:rsidRDefault="00D740FA" w:rsidP="00D740FA">
      <w:pPr>
        <w:pStyle w:val="Standard"/>
        <w:rPr>
          <w:rFonts w:ascii="Calibri" w:hAnsi="Calibri"/>
        </w:rPr>
      </w:pPr>
    </w:p>
    <w:p w:rsidR="00D740FA" w:rsidRPr="008D26FD" w:rsidRDefault="00D740FA" w:rsidP="00D740FA">
      <w:pPr>
        <w:pStyle w:val="Standard"/>
        <w:numPr>
          <w:ilvl w:val="0"/>
          <w:numId w:val="8"/>
        </w:numPr>
        <w:jc w:val="both"/>
        <w:rPr>
          <w:b/>
        </w:rPr>
      </w:pPr>
      <w:r>
        <w:rPr>
          <w:rFonts w:ascii="Calibri" w:hAnsi="Calibri"/>
        </w:rPr>
        <w:t>řídit se zásadami tohoto školního řádu a provozní</w:t>
      </w:r>
      <w:r w:rsidR="00AC3D54">
        <w:rPr>
          <w:rFonts w:ascii="Calibri" w:hAnsi="Calibri"/>
        </w:rPr>
        <w:t>mi</w:t>
      </w:r>
      <w:r>
        <w:rPr>
          <w:rFonts w:ascii="Calibri" w:hAnsi="Calibri"/>
        </w:rPr>
        <w:t xml:space="preserve"> řády jednotlivých tříd, dodržovat pravidla hygieny, bezpečnosti a požární prevence ve škole, pokyny školy k ochraně zdraví a bezpečnosti,</w:t>
      </w:r>
      <w:r w:rsidR="008D26FD">
        <w:rPr>
          <w:rFonts w:ascii="Calibri" w:hAnsi="Calibri"/>
        </w:rPr>
        <w:t xml:space="preserve"> </w:t>
      </w:r>
      <w:r w:rsidR="008D26FD" w:rsidRPr="008D26FD">
        <w:rPr>
          <w:rFonts w:ascii="Calibri" w:hAnsi="Calibri"/>
          <w:b/>
        </w:rPr>
        <w:t xml:space="preserve">dodržovat pokyny školního řádu ZŠ Měšťanská ohledně pohybu po škole, zákazu používání výtahu bez doprovodu zaměstnance školy a zákaz využívat pro vchod do a východ ze školy pouze prostor k tomu určený. Ostatní východy opatřené </w:t>
      </w:r>
      <w:proofErr w:type="spellStart"/>
      <w:r w:rsidR="008D26FD" w:rsidRPr="008D26FD">
        <w:rPr>
          <w:rFonts w:ascii="Calibri" w:hAnsi="Calibri"/>
          <w:b/>
        </w:rPr>
        <w:t>panikovým</w:t>
      </w:r>
      <w:proofErr w:type="spellEnd"/>
      <w:r w:rsidR="008D26FD" w:rsidRPr="008D26FD">
        <w:rPr>
          <w:rFonts w:ascii="Calibri" w:hAnsi="Calibri"/>
          <w:b/>
        </w:rPr>
        <w:t xml:space="preserve"> zavíráním, je zakázáno používat při běžném provozu školy.</w:t>
      </w:r>
    </w:p>
    <w:p w:rsidR="00D740FA" w:rsidRDefault="00D740FA" w:rsidP="00D740FA">
      <w:pPr>
        <w:pStyle w:val="Standard"/>
        <w:ind w:left="360"/>
        <w:jc w:val="both"/>
      </w:pPr>
    </w:p>
    <w:p w:rsidR="00D740FA" w:rsidRDefault="00D740FA" w:rsidP="00D740FA">
      <w:pPr>
        <w:pStyle w:val="Standard"/>
        <w:numPr>
          <w:ilvl w:val="0"/>
          <w:numId w:val="8"/>
        </w:numPr>
        <w:jc w:val="both"/>
      </w:pPr>
      <w:r>
        <w:rPr>
          <w:rFonts w:ascii="Calibri" w:hAnsi="Calibri"/>
        </w:rPr>
        <w:t>dodržovat zásady kulturního chování, být slušný a ohleduplný k zaměstnancům školy a všem návštěvníkům školy a k sobě navzájem, zvlášť hrubé slovní a úmyslné fyzické útoky žáka vůči pracovníkům školy se považují za závažné zaviněné porušení povinností žáka stanovených školským zákonem,</w:t>
      </w:r>
    </w:p>
    <w:p w:rsidR="00D740FA" w:rsidRDefault="00D740FA" w:rsidP="00D740FA">
      <w:pPr>
        <w:pStyle w:val="Standard"/>
        <w:ind w:left="360"/>
        <w:jc w:val="both"/>
      </w:pPr>
      <w:r>
        <w:rPr>
          <w:rFonts w:ascii="Calibri" w:hAnsi="Calibri"/>
        </w:rPr>
        <w:t xml:space="preserve"> </w:t>
      </w:r>
    </w:p>
    <w:p w:rsidR="00D740FA" w:rsidRDefault="00D740FA" w:rsidP="00D740FA">
      <w:pPr>
        <w:pStyle w:val="Standard"/>
        <w:numPr>
          <w:ilvl w:val="0"/>
          <w:numId w:val="8"/>
        </w:numPr>
        <w:jc w:val="both"/>
        <w:rPr>
          <w:rFonts w:ascii="Calibri" w:hAnsi="Calibri"/>
        </w:rPr>
      </w:pPr>
      <w:r>
        <w:rPr>
          <w:rFonts w:ascii="Calibri" w:hAnsi="Calibri"/>
        </w:rPr>
        <w:t>řádně docházet do školy</w:t>
      </w:r>
      <w:r w:rsidR="00001C1B">
        <w:rPr>
          <w:rFonts w:ascii="Calibri" w:hAnsi="Calibri"/>
        </w:rPr>
        <w:t>, popřípadě se účastnit jiných forem výuky, k</w:t>
      </w:r>
      <w:r w:rsidR="00CD7E73">
        <w:rPr>
          <w:rFonts w:ascii="Calibri" w:hAnsi="Calibri"/>
        </w:rPr>
        <w:t>teré stanovuje školský zákon v p</w:t>
      </w:r>
      <w:r w:rsidR="00001C1B">
        <w:rPr>
          <w:rFonts w:ascii="Calibri" w:hAnsi="Calibri"/>
        </w:rPr>
        <w:t>latném znění</w:t>
      </w:r>
      <w:r w:rsidR="00CD7E73">
        <w:rPr>
          <w:rFonts w:ascii="Calibri" w:hAnsi="Calibri"/>
        </w:rPr>
        <w:t xml:space="preserve"> a platné vyhlášky MŠMT</w:t>
      </w:r>
      <w:r w:rsidR="00001C1B">
        <w:rPr>
          <w:rFonts w:ascii="Calibri" w:hAnsi="Calibri"/>
        </w:rPr>
        <w:t>, včetně distanční výuky,</w:t>
      </w:r>
      <w:r>
        <w:rPr>
          <w:rFonts w:ascii="Calibri" w:hAnsi="Calibri"/>
        </w:rPr>
        <w:t xml:space="preserve"> a řádně se vzdělávat,</w:t>
      </w:r>
    </w:p>
    <w:p w:rsidR="00D740FA" w:rsidRDefault="00D740FA" w:rsidP="00D740FA">
      <w:pPr>
        <w:pStyle w:val="Standard"/>
        <w:ind w:left="360"/>
        <w:jc w:val="both"/>
        <w:rPr>
          <w:rFonts w:ascii="Calibri" w:hAnsi="Calibri"/>
        </w:rPr>
      </w:pPr>
    </w:p>
    <w:p w:rsidR="00D740FA" w:rsidRDefault="00D740FA" w:rsidP="00D740FA">
      <w:pPr>
        <w:pStyle w:val="Standard"/>
        <w:numPr>
          <w:ilvl w:val="0"/>
          <w:numId w:val="8"/>
        </w:numPr>
        <w:jc w:val="both"/>
        <w:rPr>
          <w:rFonts w:ascii="Calibri" w:hAnsi="Calibri"/>
        </w:rPr>
      </w:pPr>
      <w:r>
        <w:rPr>
          <w:rFonts w:ascii="Calibri" w:hAnsi="Calibri"/>
        </w:rPr>
        <w:t>chod</w:t>
      </w:r>
      <w:r w:rsidR="005460B5">
        <w:rPr>
          <w:rFonts w:ascii="Calibri" w:hAnsi="Calibri"/>
        </w:rPr>
        <w:t>it</w:t>
      </w:r>
      <w:r>
        <w:rPr>
          <w:rFonts w:ascii="Calibri" w:hAnsi="Calibri"/>
        </w:rPr>
        <w:t xml:space="preserve"> do školy čistě a vhodně upraven,</w:t>
      </w:r>
    </w:p>
    <w:p w:rsidR="00D740FA" w:rsidRDefault="00D740FA" w:rsidP="00D740FA">
      <w:pPr>
        <w:pStyle w:val="Standard"/>
        <w:ind w:left="360"/>
        <w:jc w:val="both"/>
        <w:rPr>
          <w:rFonts w:ascii="Calibri" w:hAnsi="Calibri"/>
        </w:rPr>
      </w:pPr>
    </w:p>
    <w:p w:rsidR="00D740FA" w:rsidRDefault="00D740FA" w:rsidP="00D740FA">
      <w:pPr>
        <w:pStyle w:val="Standard"/>
        <w:numPr>
          <w:ilvl w:val="0"/>
          <w:numId w:val="8"/>
        </w:numPr>
        <w:jc w:val="both"/>
      </w:pPr>
      <w:r>
        <w:rPr>
          <w:rFonts w:ascii="Calibri" w:hAnsi="Calibri"/>
        </w:rPr>
        <w:t>plnit pokyny pedagogických pracovníků i jiných zaměstnanců školy, které směřují k zajištění bezpečnosti a ochrany zdraví,</w:t>
      </w:r>
      <w:r w:rsidR="00787AF5">
        <w:rPr>
          <w:rFonts w:ascii="Calibri" w:hAnsi="Calibri"/>
        </w:rPr>
        <w:t xml:space="preserve"> </w:t>
      </w:r>
    </w:p>
    <w:p w:rsidR="00D740FA" w:rsidRDefault="00D740FA" w:rsidP="00D740FA">
      <w:pPr>
        <w:pStyle w:val="Standard"/>
        <w:ind w:left="360"/>
        <w:jc w:val="both"/>
      </w:pPr>
    </w:p>
    <w:p w:rsidR="00D740FA" w:rsidRDefault="00D740FA" w:rsidP="00D740FA">
      <w:pPr>
        <w:pStyle w:val="Standard"/>
        <w:numPr>
          <w:ilvl w:val="0"/>
          <w:numId w:val="8"/>
        </w:numPr>
        <w:jc w:val="both"/>
      </w:pPr>
      <w:r>
        <w:rPr>
          <w:rFonts w:ascii="Calibri" w:hAnsi="Calibri"/>
        </w:rPr>
        <w:t>nepoškozovat majetek školy a spolužáků; případné škody jsou zletilí žáci či zákonní zástupci nezletilých žáků povinni opravit popřípadě vyrovnat položku za opravu,</w:t>
      </w:r>
    </w:p>
    <w:p w:rsidR="00D740FA" w:rsidRDefault="00D740FA" w:rsidP="00D740FA">
      <w:pPr>
        <w:pStyle w:val="Standard"/>
        <w:ind w:left="360"/>
        <w:jc w:val="both"/>
      </w:pPr>
    </w:p>
    <w:p w:rsidR="00D740FA" w:rsidRPr="00001C1B" w:rsidRDefault="00D740FA" w:rsidP="00D740FA">
      <w:pPr>
        <w:pStyle w:val="Odstavecseseznamem"/>
        <w:numPr>
          <w:ilvl w:val="0"/>
          <w:numId w:val="8"/>
        </w:numPr>
        <w:suppressAutoHyphens w:val="0"/>
        <w:spacing w:after="0" w:line="240" w:lineRule="atLeast"/>
        <w:jc w:val="both"/>
      </w:pPr>
      <w:r>
        <w:rPr>
          <w:sz w:val="24"/>
          <w:szCs w:val="24"/>
        </w:rPr>
        <w:t>nenosit do školy věci, které nemají vztah k vyučování, věci nebezpečné pro život a zdraví (např. výbušniny, zbraně a chemikálie), literaturu a jiné nosiče s tematikou podporující rasismus, násilí, nacismus, fašismus a pornografii, je zakázáno propagovat, nosit, držet, distribuovat a užívat návykové a omamné látky ve škole nebo areálu školy,</w:t>
      </w:r>
    </w:p>
    <w:p w:rsidR="00D843C9" w:rsidRDefault="00D843C9" w:rsidP="00D843C9">
      <w:pPr>
        <w:pStyle w:val="Odstavecseseznamem"/>
        <w:suppressAutoHyphens w:val="0"/>
        <w:spacing w:after="0" w:line="240" w:lineRule="atLeast"/>
        <w:ind w:left="360"/>
        <w:jc w:val="both"/>
      </w:pPr>
    </w:p>
    <w:p w:rsidR="00001C1B" w:rsidRDefault="005460B5" w:rsidP="00D740FA">
      <w:pPr>
        <w:pStyle w:val="Odstavecseseznamem"/>
        <w:numPr>
          <w:ilvl w:val="0"/>
          <w:numId w:val="8"/>
        </w:numPr>
        <w:suppressAutoHyphens w:val="0"/>
        <w:spacing w:after="0" w:line="240" w:lineRule="atLeast"/>
        <w:jc w:val="both"/>
      </w:pPr>
      <w:r>
        <w:t>dodržovat</w:t>
      </w:r>
      <w:r w:rsidR="00001C1B">
        <w:t xml:space="preserve"> </w:t>
      </w:r>
      <w:r>
        <w:t>zákaz</w:t>
      </w:r>
      <w:r w:rsidR="00001C1B">
        <w:t xml:space="preserve"> pohyb</w:t>
      </w:r>
      <w:r>
        <w:t>u</w:t>
      </w:r>
      <w:r w:rsidR="00001C1B">
        <w:t xml:space="preserve"> se po škole prostřednictvím koloběžek, kolečkových bruslí, aj. hybných stroj </w:t>
      </w:r>
      <w:r>
        <w:t>(p</w:t>
      </w:r>
      <w:r w:rsidR="00001C1B">
        <w:t xml:space="preserve">okud je to možné, žáci </w:t>
      </w:r>
      <w:r w:rsidR="00D843C9">
        <w:t>si svá zařízení řádně zajistí u instalovaných madel před školou</w:t>
      </w:r>
      <w:r>
        <w:t>!),</w:t>
      </w:r>
    </w:p>
    <w:p w:rsidR="00D740FA" w:rsidRDefault="00D740FA" w:rsidP="00D740FA">
      <w:pPr>
        <w:pStyle w:val="Odstavecseseznamem"/>
        <w:suppressAutoHyphens w:val="0"/>
        <w:spacing w:after="0" w:line="240" w:lineRule="atLeast"/>
        <w:ind w:left="360"/>
        <w:jc w:val="both"/>
      </w:pPr>
    </w:p>
    <w:p w:rsidR="00D740FA" w:rsidRPr="00787AF5" w:rsidRDefault="005460B5" w:rsidP="00D740FA">
      <w:pPr>
        <w:pStyle w:val="Odstavecseseznamem"/>
        <w:numPr>
          <w:ilvl w:val="0"/>
          <w:numId w:val="8"/>
        </w:numPr>
        <w:suppressAutoHyphens w:val="0"/>
        <w:spacing w:after="0" w:line="240" w:lineRule="atLeast"/>
        <w:jc w:val="both"/>
      </w:pPr>
      <w:r>
        <w:rPr>
          <w:sz w:val="24"/>
          <w:szCs w:val="24"/>
        </w:rPr>
        <w:t>nosit na pohybové činnosti</w:t>
      </w:r>
      <w:r w:rsidR="00D740FA">
        <w:rPr>
          <w:sz w:val="24"/>
          <w:szCs w:val="24"/>
        </w:rPr>
        <w:t xml:space="preserve"> jen oblečení a obuv, vhodnou pro danou aktivitu. Šperky ani jiné předměty, které mohou být příčinou úrazu, žák nosit nesmí. Piercing si musí žák vyjmout nebo bezpečně přelepit náplastí.</w:t>
      </w:r>
    </w:p>
    <w:p w:rsidR="00787AF5" w:rsidRPr="00787AF5" w:rsidRDefault="00787AF5" w:rsidP="00787AF5">
      <w:pPr>
        <w:pStyle w:val="Odstavecseseznamem"/>
        <w:suppressAutoHyphens w:val="0"/>
        <w:spacing w:after="0" w:line="240" w:lineRule="atLeast"/>
        <w:ind w:left="360"/>
        <w:jc w:val="both"/>
      </w:pPr>
    </w:p>
    <w:p w:rsidR="00787AF5" w:rsidRPr="005460B5" w:rsidRDefault="00787AF5" w:rsidP="00D740FA">
      <w:pPr>
        <w:pStyle w:val="Odstavecseseznamem"/>
        <w:numPr>
          <w:ilvl w:val="0"/>
          <w:numId w:val="8"/>
        </w:numPr>
        <w:suppressAutoHyphens w:val="0"/>
        <w:spacing w:after="0" w:line="240" w:lineRule="atLeast"/>
        <w:jc w:val="both"/>
        <w:rPr>
          <w:sz w:val="24"/>
          <w:szCs w:val="24"/>
        </w:rPr>
      </w:pPr>
      <w:r w:rsidRPr="005460B5">
        <w:rPr>
          <w:sz w:val="24"/>
          <w:szCs w:val="24"/>
        </w:rPr>
        <w:t>Žák slovně pozdraví pedagogy i jiné zaměstnance ve škole, při vstupu dospělé osoby do třídy slovně tuto osobu pozdraví, stejně tak pozdraví pedagoga na začátku vyučovací hodiny žáci hromadné a kolektivní výuky. Žák pozdraví taktéž svého pedagoga při vstupu do třídy.</w:t>
      </w:r>
    </w:p>
    <w:p w:rsidR="00D740FA" w:rsidRDefault="00D740FA" w:rsidP="00D740FA">
      <w:pPr>
        <w:pStyle w:val="Odstavecseseznamem"/>
        <w:suppressAutoHyphens w:val="0"/>
        <w:spacing w:after="0" w:line="240" w:lineRule="atLeast"/>
        <w:ind w:left="360"/>
        <w:jc w:val="both"/>
      </w:pPr>
    </w:p>
    <w:p w:rsidR="00D740FA" w:rsidRDefault="00D740FA" w:rsidP="00D740FA">
      <w:pPr>
        <w:pStyle w:val="Odstavecseseznamem"/>
        <w:numPr>
          <w:ilvl w:val="0"/>
          <w:numId w:val="8"/>
        </w:numPr>
        <w:suppressAutoHyphens w:val="0"/>
        <w:spacing w:after="0" w:line="240" w:lineRule="atLeast"/>
        <w:ind w:left="426" w:hanging="426"/>
      </w:pPr>
      <w:r>
        <w:rPr>
          <w:sz w:val="24"/>
          <w:szCs w:val="24"/>
        </w:rPr>
        <w:t>Žák nesmí ubližovat, ohrožovat nebo zastrašovat jiné žáky, nejsou přípustné žádné projevy šikany (včetně kyberšikany).</w:t>
      </w:r>
    </w:p>
    <w:p w:rsidR="00D740FA" w:rsidRDefault="00D740FA" w:rsidP="00D740FA">
      <w:pPr>
        <w:pStyle w:val="Odstavecseseznamem"/>
        <w:suppressAutoHyphens w:val="0"/>
        <w:spacing w:after="0" w:line="240" w:lineRule="atLeast"/>
        <w:ind w:left="426"/>
      </w:pPr>
    </w:p>
    <w:p w:rsidR="00D740FA" w:rsidRDefault="00D740FA" w:rsidP="00D740FA">
      <w:pPr>
        <w:pStyle w:val="Odstavecseseznamem"/>
        <w:numPr>
          <w:ilvl w:val="0"/>
          <w:numId w:val="8"/>
        </w:numPr>
        <w:suppressAutoHyphens w:val="0"/>
        <w:spacing w:after="0" w:line="240" w:lineRule="atLeast"/>
        <w:jc w:val="both"/>
      </w:pPr>
      <w:r>
        <w:rPr>
          <w:sz w:val="24"/>
          <w:szCs w:val="24"/>
        </w:rPr>
        <w:t>Žák je povinen v době vyučovací hodiny zcela vypnout mobilní telefon nebo jiná komunikační zařízení a uložit je do tašky. Žák může použít mobilní telefon nebo jiné komunikační zařízení s výslovným souhlasem vyučujícího</w:t>
      </w:r>
      <w:r>
        <w:t>.</w:t>
      </w:r>
    </w:p>
    <w:p w:rsidR="00787AF5" w:rsidRDefault="00787AF5" w:rsidP="00787AF5">
      <w:pPr>
        <w:pStyle w:val="Odstavecseseznamem"/>
        <w:suppressAutoHyphens w:val="0"/>
        <w:spacing w:after="0" w:line="240" w:lineRule="atLeast"/>
        <w:ind w:left="360"/>
        <w:jc w:val="both"/>
      </w:pPr>
    </w:p>
    <w:p w:rsidR="00D740FA" w:rsidRDefault="00D740FA" w:rsidP="00D740FA">
      <w:pPr>
        <w:pStyle w:val="Odstavecseseznamem"/>
        <w:numPr>
          <w:ilvl w:val="0"/>
          <w:numId w:val="8"/>
        </w:numPr>
        <w:suppressAutoHyphens w:val="0"/>
        <w:spacing w:after="0" w:line="240" w:lineRule="atLeast"/>
        <w:jc w:val="both"/>
      </w:pPr>
      <w:r>
        <w:rPr>
          <w:sz w:val="24"/>
          <w:szCs w:val="24"/>
        </w:rPr>
        <w:t>Žák cenné předměty (šperky, mobilní telefony) odevzdá během výuky do úschovy vyučujícímu, jinak škola nezodpovídá za případnou ztrátu předmětu.</w:t>
      </w:r>
    </w:p>
    <w:p w:rsidR="00D740FA" w:rsidRDefault="00D740FA" w:rsidP="00D740FA">
      <w:pPr>
        <w:pStyle w:val="Odstavecseseznamem"/>
        <w:suppressAutoHyphens w:val="0"/>
        <w:spacing w:after="0" w:line="240" w:lineRule="atLeast"/>
        <w:ind w:left="360"/>
        <w:jc w:val="both"/>
      </w:pPr>
    </w:p>
    <w:p w:rsidR="00D740FA" w:rsidRPr="002D4AA0" w:rsidRDefault="00D740FA" w:rsidP="00D740FA">
      <w:pPr>
        <w:pStyle w:val="Odstavecseseznamem"/>
        <w:numPr>
          <w:ilvl w:val="0"/>
          <w:numId w:val="8"/>
        </w:numPr>
        <w:suppressAutoHyphens w:val="0"/>
        <w:spacing w:after="0" w:line="240" w:lineRule="atLeast"/>
      </w:pPr>
      <w:r>
        <w:rPr>
          <w:sz w:val="24"/>
          <w:szCs w:val="24"/>
        </w:rPr>
        <w:t>V případě ztráty osobní věci žák tuto skutečnost neprodleně hlásí vyučujícímu, třídnímu učiteli nebo v kanceláři školy. V případě, že žák nalezne cizí věc, odevzdá ji do kanceláře školy.</w:t>
      </w:r>
    </w:p>
    <w:p w:rsidR="002D4AA0" w:rsidRDefault="002D4AA0" w:rsidP="002D4AA0">
      <w:pPr>
        <w:pStyle w:val="Odstavecseseznamem"/>
        <w:suppressAutoHyphens w:val="0"/>
        <w:spacing w:after="0" w:line="240" w:lineRule="atLeast"/>
        <w:ind w:left="360"/>
      </w:pPr>
    </w:p>
    <w:p w:rsidR="00D740FA" w:rsidRDefault="00D740FA" w:rsidP="00D740FA">
      <w:pPr>
        <w:pStyle w:val="Standard"/>
      </w:pPr>
      <w:r>
        <w:rPr>
          <w:rFonts w:ascii="Calibri" w:hAnsi="Calibri"/>
          <w:b/>
          <w:bCs/>
        </w:rPr>
        <w:t>3. Práva rodičů a zákonných zástupců žáků</w:t>
      </w:r>
    </w:p>
    <w:p w:rsidR="00D740FA" w:rsidRDefault="00D740FA" w:rsidP="00D740FA">
      <w:pPr>
        <w:pStyle w:val="Standard"/>
        <w:rPr>
          <w:rFonts w:ascii="Calibri" w:hAnsi="Calibri"/>
          <w:b/>
          <w:bCs/>
        </w:rPr>
      </w:pPr>
    </w:p>
    <w:p w:rsidR="00D740FA" w:rsidRDefault="00D740FA" w:rsidP="00D740FA">
      <w:pPr>
        <w:pStyle w:val="Standard"/>
      </w:pPr>
      <w:r>
        <w:rPr>
          <w:rFonts w:ascii="Calibri" w:hAnsi="Calibri"/>
        </w:rPr>
        <w:t>Rodiče a zákonní zástupci mají právo</w:t>
      </w:r>
    </w:p>
    <w:p w:rsidR="00D740FA" w:rsidRDefault="00D740FA" w:rsidP="00D740FA">
      <w:pPr>
        <w:pStyle w:val="Standard"/>
        <w:rPr>
          <w:rFonts w:ascii="Calibri" w:hAnsi="Calibri"/>
        </w:rPr>
      </w:pPr>
    </w:p>
    <w:p w:rsidR="00D740FA" w:rsidRDefault="00D740FA" w:rsidP="00D740FA">
      <w:pPr>
        <w:pStyle w:val="Standard"/>
        <w:tabs>
          <w:tab w:val="left" w:pos="284"/>
          <w:tab w:val="left" w:pos="426"/>
        </w:tabs>
        <w:rPr>
          <w:rFonts w:ascii="Calibri" w:hAnsi="Calibri"/>
        </w:rPr>
      </w:pPr>
      <w:r>
        <w:rPr>
          <w:rFonts w:ascii="Calibri" w:hAnsi="Calibri"/>
        </w:rPr>
        <w:t>a)    na informace o průběhu a výsledcích vzdělávání dětí,</w:t>
      </w:r>
    </w:p>
    <w:p w:rsidR="00D740FA" w:rsidRDefault="00D740FA" w:rsidP="00D740FA">
      <w:pPr>
        <w:pStyle w:val="Standard"/>
        <w:tabs>
          <w:tab w:val="left" w:pos="284"/>
          <w:tab w:val="left" w:pos="426"/>
        </w:tabs>
      </w:pPr>
    </w:p>
    <w:p w:rsidR="004843DD" w:rsidRDefault="00D740FA" w:rsidP="00D740FA">
      <w:pPr>
        <w:pStyle w:val="Standard"/>
        <w:rPr>
          <w:rFonts w:ascii="Calibri" w:hAnsi="Calibri"/>
        </w:rPr>
      </w:pPr>
      <w:r>
        <w:rPr>
          <w:rFonts w:ascii="Calibri" w:hAnsi="Calibri"/>
        </w:rPr>
        <w:t xml:space="preserve">b)    na informace a poradenskou pomoc školy pro dítě v záležitostech týkajících se </w:t>
      </w:r>
    </w:p>
    <w:p w:rsidR="00D740FA" w:rsidRDefault="004843DD" w:rsidP="00D740FA">
      <w:pPr>
        <w:pStyle w:val="Standard"/>
        <w:rPr>
          <w:rFonts w:ascii="Calibri" w:hAnsi="Calibri"/>
        </w:rPr>
      </w:pPr>
      <w:r>
        <w:rPr>
          <w:rFonts w:ascii="Calibri" w:hAnsi="Calibri"/>
        </w:rPr>
        <w:t xml:space="preserve">        </w:t>
      </w:r>
      <w:r w:rsidR="00D740FA">
        <w:rPr>
          <w:rFonts w:ascii="Calibri" w:hAnsi="Calibri"/>
        </w:rPr>
        <w:t>vzdělávání,</w:t>
      </w:r>
    </w:p>
    <w:p w:rsidR="00D740FA" w:rsidRDefault="00D740FA" w:rsidP="00D740FA">
      <w:pPr>
        <w:pStyle w:val="Standard"/>
      </w:pPr>
    </w:p>
    <w:p w:rsidR="00D740FA" w:rsidRDefault="00D740FA" w:rsidP="00D740FA">
      <w:pPr>
        <w:pStyle w:val="Standard"/>
        <w:tabs>
          <w:tab w:val="left" w:pos="426"/>
        </w:tabs>
        <w:rPr>
          <w:rFonts w:ascii="Calibri" w:hAnsi="Calibri"/>
        </w:rPr>
      </w:pPr>
      <w:r>
        <w:rPr>
          <w:rFonts w:ascii="Calibri" w:hAnsi="Calibri"/>
        </w:rPr>
        <w:t>c)     požádat o uvolnění dítěte z výuky podle pravidel tohoto školního řádu,</w:t>
      </w:r>
    </w:p>
    <w:p w:rsidR="00D740FA" w:rsidRDefault="00D740FA" w:rsidP="00D740FA">
      <w:pPr>
        <w:pStyle w:val="Standard"/>
        <w:tabs>
          <w:tab w:val="left" w:pos="426"/>
        </w:tabs>
      </w:pPr>
    </w:p>
    <w:p w:rsidR="004843DD" w:rsidRDefault="00D740FA" w:rsidP="005460B5">
      <w:pPr>
        <w:pStyle w:val="Standard"/>
        <w:jc w:val="both"/>
        <w:rPr>
          <w:rFonts w:ascii="Calibri" w:hAnsi="Calibri"/>
        </w:rPr>
      </w:pPr>
      <w:r>
        <w:rPr>
          <w:rFonts w:ascii="Calibri" w:hAnsi="Calibri"/>
        </w:rPr>
        <w:t xml:space="preserve">d)    vyjadřovat se ke všem rozhodnutím, která se týkají podstatných záležitostí dítěte, </w:t>
      </w:r>
      <w:r w:rsidR="004843DD">
        <w:rPr>
          <w:rFonts w:ascii="Calibri" w:hAnsi="Calibri"/>
        </w:rPr>
        <w:t xml:space="preserve"> </w:t>
      </w:r>
    </w:p>
    <w:p w:rsidR="004843DD" w:rsidRDefault="004843DD" w:rsidP="005460B5">
      <w:pPr>
        <w:pStyle w:val="Standard"/>
        <w:jc w:val="both"/>
        <w:rPr>
          <w:rFonts w:ascii="Calibri" w:hAnsi="Calibri"/>
        </w:rPr>
      </w:pPr>
      <w:r>
        <w:rPr>
          <w:rFonts w:ascii="Calibri" w:hAnsi="Calibri"/>
        </w:rPr>
        <w:t xml:space="preserve">        </w:t>
      </w:r>
      <w:r w:rsidR="003F14BF">
        <w:rPr>
          <w:rFonts w:ascii="Calibri" w:hAnsi="Calibri"/>
        </w:rPr>
        <w:t>přičemž jejich</w:t>
      </w:r>
      <w:r w:rsidR="00D740FA">
        <w:rPr>
          <w:rFonts w:ascii="Calibri" w:hAnsi="Calibri"/>
        </w:rPr>
        <w:t xml:space="preserve"> vyjádřením musí být věnována pozornost ze strany ped</w:t>
      </w:r>
      <w:r>
        <w:rPr>
          <w:rFonts w:ascii="Calibri" w:hAnsi="Calibri"/>
        </w:rPr>
        <w:t xml:space="preserve">agogických </w:t>
      </w:r>
    </w:p>
    <w:p w:rsidR="00D740FA" w:rsidRDefault="004843DD" w:rsidP="005460B5">
      <w:pPr>
        <w:pStyle w:val="Standard"/>
        <w:jc w:val="both"/>
        <w:rPr>
          <w:rFonts w:ascii="Calibri" w:hAnsi="Calibri"/>
        </w:rPr>
      </w:pPr>
      <w:r>
        <w:rPr>
          <w:rFonts w:ascii="Calibri" w:hAnsi="Calibri"/>
        </w:rPr>
        <w:t xml:space="preserve">        pracovníků a vedení šk</w:t>
      </w:r>
      <w:r w:rsidR="00D740FA">
        <w:rPr>
          <w:rFonts w:ascii="Calibri" w:hAnsi="Calibri"/>
        </w:rPr>
        <w:t>oly,</w:t>
      </w:r>
    </w:p>
    <w:p w:rsidR="004843DD" w:rsidRDefault="004843DD" w:rsidP="005460B5">
      <w:pPr>
        <w:pStyle w:val="Standard"/>
        <w:jc w:val="both"/>
        <w:rPr>
          <w:rFonts w:ascii="Calibri" w:hAnsi="Calibri"/>
        </w:rPr>
      </w:pPr>
    </w:p>
    <w:p w:rsidR="004843DD" w:rsidRPr="005460B5" w:rsidRDefault="004843DD" w:rsidP="00D740FA">
      <w:pPr>
        <w:suppressAutoHyphens w:val="0"/>
        <w:spacing w:line="240" w:lineRule="atLeast"/>
        <w:jc w:val="both"/>
        <w:rPr>
          <w:rFonts w:ascii="Calibri" w:hAnsi="Calibri" w:cs="Calibri"/>
        </w:rPr>
      </w:pPr>
      <w:r>
        <w:t xml:space="preserve">e)   </w:t>
      </w:r>
      <w:r w:rsidR="00D740FA" w:rsidRPr="005460B5">
        <w:rPr>
          <w:rFonts w:ascii="Calibri" w:hAnsi="Calibri" w:cs="Calibri"/>
        </w:rPr>
        <w:t xml:space="preserve">na informace o akcích souvisejících s výchovně-vzdělávací činností školy nejpozději 3 </w:t>
      </w:r>
    </w:p>
    <w:p w:rsidR="004843DD" w:rsidRPr="005460B5" w:rsidRDefault="004843DD" w:rsidP="00D740FA">
      <w:pPr>
        <w:suppressAutoHyphens w:val="0"/>
        <w:spacing w:line="240" w:lineRule="atLeast"/>
        <w:jc w:val="both"/>
        <w:rPr>
          <w:rFonts w:ascii="Calibri" w:hAnsi="Calibri" w:cs="Calibri"/>
        </w:rPr>
      </w:pPr>
      <w:r w:rsidRPr="005460B5">
        <w:rPr>
          <w:rFonts w:ascii="Calibri" w:hAnsi="Calibri" w:cs="Calibri"/>
        </w:rPr>
        <w:t xml:space="preserve">      </w:t>
      </w:r>
      <w:r w:rsidR="00D740FA" w:rsidRPr="005460B5">
        <w:rPr>
          <w:rFonts w:ascii="Calibri" w:hAnsi="Calibri" w:cs="Calibri"/>
        </w:rPr>
        <w:t xml:space="preserve">dny </w:t>
      </w:r>
      <w:r w:rsidRPr="005460B5">
        <w:rPr>
          <w:rFonts w:ascii="Calibri" w:hAnsi="Calibri" w:cs="Calibri"/>
        </w:rPr>
        <w:t>p</w:t>
      </w:r>
      <w:r w:rsidR="00D740FA" w:rsidRPr="005460B5">
        <w:rPr>
          <w:rFonts w:ascii="Calibri" w:hAnsi="Calibri" w:cs="Calibri"/>
        </w:rPr>
        <w:t xml:space="preserve">ředem formou zápisu do žákovské knížky a formou informování na webových </w:t>
      </w:r>
    </w:p>
    <w:p w:rsidR="00D740FA" w:rsidRPr="005460B5" w:rsidRDefault="004843DD" w:rsidP="00D740FA">
      <w:pPr>
        <w:suppressAutoHyphens w:val="0"/>
        <w:spacing w:line="240" w:lineRule="atLeast"/>
        <w:jc w:val="both"/>
        <w:rPr>
          <w:rFonts w:ascii="Calibri" w:hAnsi="Calibri" w:cs="Calibri"/>
        </w:rPr>
      </w:pPr>
      <w:r w:rsidRPr="005460B5">
        <w:rPr>
          <w:rFonts w:ascii="Calibri" w:hAnsi="Calibri" w:cs="Calibri"/>
        </w:rPr>
        <w:t xml:space="preserve">      </w:t>
      </w:r>
      <w:r w:rsidR="00D740FA" w:rsidRPr="005460B5">
        <w:rPr>
          <w:rFonts w:ascii="Calibri" w:hAnsi="Calibri" w:cs="Calibri"/>
        </w:rPr>
        <w:t>stránkách školy.</w:t>
      </w:r>
    </w:p>
    <w:p w:rsidR="00D740FA" w:rsidRPr="005460B5" w:rsidRDefault="00D740FA" w:rsidP="00D740FA">
      <w:pPr>
        <w:pStyle w:val="Standard"/>
        <w:ind w:left="426" w:hanging="426"/>
        <w:jc w:val="both"/>
        <w:rPr>
          <w:rFonts w:ascii="Calibri" w:hAnsi="Calibri" w:cs="Calibri"/>
        </w:rPr>
      </w:pPr>
    </w:p>
    <w:p w:rsidR="00D740FA" w:rsidRDefault="00D740FA" w:rsidP="00D740FA">
      <w:pPr>
        <w:pStyle w:val="Standard"/>
        <w:rPr>
          <w:rFonts w:ascii="Calibri" w:hAnsi="Calibri"/>
        </w:rPr>
      </w:pPr>
    </w:p>
    <w:p w:rsidR="00D740FA" w:rsidRDefault="00D740FA" w:rsidP="00D740FA">
      <w:pPr>
        <w:pStyle w:val="Standard"/>
      </w:pPr>
      <w:r>
        <w:rPr>
          <w:rFonts w:ascii="Calibri" w:hAnsi="Calibri"/>
          <w:b/>
          <w:bCs/>
        </w:rPr>
        <w:t>4. Povinnosti zákonných zástupců nezletilých žáků a zletilí žáci</w:t>
      </w:r>
      <w:r>
        <w:rPr>
          <w:rFonts w:ascii="Calibri" w:hAnsi="Calibri"/>
        </w:rPr>
        <w:t>:</w:t>
      </w:r>
    </w:p>
    <w:p w:rsidR="00D740FA" w:rsidRDefault="00D740FA" w:rsidP="00D740FA">
      <w:pPr>
        <w:pStyle w:val="Standard"/>
        <w:rPr>
          <w:rFonts w:ascii="Calibri" w:hAnsi="Calibri"/>
        </w:rPr>
      </w:pPr>
    </w:p>
    <w:p w:rsidR="00D740FA" w:rsidRDefault="00D740FA" w:rsidP="00D740FA">
      <w:pPr>
        <w:pStyle w:val="Standard"/>
      </w:pPr>
      <w:r>
        <w:rPr>
          <w:rFonts w:ascii="Calibri" w:hAnsi="Calibri"/>
        </w:rPr>
        <w:t>Rodiče, zákonní zástupci a zletilí žáci jsou povinni</w:t>
      </w:r>
    </w:p>
    <w:p w:rsidR="00D740FA" w:rsidRDefault="00D740FA" w:rsidP="00D740FA">
      <w:pPr>
        <w:pStyle w:val="Standard"/>
        <w:rPr>
          <w:rFonts w:ascii="Calibri" w:hAnsi="Calibri"/>
        </w:rPr>
      </w:pPr>
    </w:p>
    <w:p w:rsidR="00D740FA" w:rsidRPr="00A034ED" w:rsidRDefault="00D740FA" w:rsidP="00D740FA">
      <w:pPr>
        <w:pStyle w:val="Standard"/>
        <w:numPr>
          <w:ilvl w:val="0"/>
          <w:numId w:val="10"/>
        </w:numPr>
      </w:pPr>
      <w:r>
        <w:rPr>
          <w:rFonts w:ascii="Calibri" w:hAnsi="Calibri"/>
        </w:rPr>
        <w:t>zajistit, aby žák docházel řádně do školy a plnil úkoly spojené s domácí přípravou na výuku,</w:t>
      </w:r>
      <w:r w:rsidR="00D843C9">
        <w:rPr>
          <w:rFonts w:ascii="Calibri" w:hAnsi="Calibri"/>
        </w:rPr>
        <w:t xml:space="preserve"> popřípadě zajistil, pokud to vyžaduje situace, aby se žák mohl zúčastnit jiné formy vzdělávání, např. distanční výuky,</w:t>
      </w:r>
    </w:p>
    <w:p w:rsidR="00A034ED" w:rsidRPr="00A034ED" w:rsidRDefault="00A034ED" w:rsidP="00A034ED">
      <w:pPr>
        <w:pStyle w:val="Standard"/>
        <w:ind w:left="360"/>
      </w:pPr>
    </w:p>
    <w:p w:rsidR="00A034ED" w:rsidRDefault="00A034ED" w:rsidP="00A034ED">
      <w:pPr>
        <w:pStyle w:val="Standard"/>
        <w:numPr>
          <w:ilvl w:val="0"/>
          <w:numId w:val="10"/>
        </w:numPr>
        <w:rPr>
          <w:rFonts w:ascii="Calibri" w:hAnsi="Calibri"/>
        </w:rPr>
      </w:pPr>
      <w:r>
        <w:rPr>
          <w:rFonts w:ascii="Calibri" w:hAnsi="Calibri"/>
        </w:rPr>
        <w:t>na vyzvání ředitele školy se osobně zúčastnit projednání závažných otázek týkajících se základního uměleckého vzdělávání žáka,</w:t>
      </w:r>
    </w:p>
    <w:p w:rsidR="00A034ED" w:rsidRDefault="00A034ED" w:rsidP="00A034ED">
      <w:pPr>
        <w:pStyle w:val="Standard"/>
        <w:ind w:left="360"/>
        <w:rPr>
          <w:rFonts w:ascii="Calibri" w:hAnsi="Calibri"/>
        </w:rPr>
      </w:pPr>
    </w:p>
    <w:p w:rsidR="00A034ED" w:rsidRDefault="00A034ED" w:rsidP="00A034ED">
      <w:pPr>
        <w:pStyle w:val="Standard"/>
        <w:numPr>
          <w:ilvl w:val="0"/>
          <w:numId w:val="10"/>
        </w:numPr>
        <w:rPr>
          <w:rFonts w:ascii="Calibri" w:hAnsi="Calibri"/>
        </w:rPr>
      </w:pPr>
      <w:r>
        <w:rPr>
          <w:rFonts w:ascii="Calibri" w:hAnsi="Calibri"/>
        </w:rPr>
        <w:lastRenderedPageBreak/>
        <w:t>informovat školu o změně zdravotní způsobilosti, zdravotních obtížích žáka nebo jiných závažných skutečnostech, které by mohly mít vliv na průběh vzdělávání,</w:t>
      </w:r>
    </w:p>
    <w:p w:rsidR="00A034ED" w:rsidRDefault="00A034ED" w:rsidP="00A034ED">
      <w:pPr>
        <w:pStyle w:val="Standard"/>
        <w:ind w:left="360"/>
        <w:rPr>
          <w:rFonts w:ascii="Calibri" w:hAnsi="Calibri"/>
        </w:rPr>
      </w:pPr>
    </w:p>
    <w:p w:rsidR="00A034ED" w:rsidRDefault="00A034ED" w:rsidP="00A034ED">
      <w:pPr>
        <w:pStyle w:val="Standard"/>
        <w:numPr>
          <w:ilvl w:val="0"/>
          <w:numId w:val="10"/>
        </w:numPr>
        <w:rPr>
          <w:rFonts w:ascii="Calibri" w:hAnsi="Calibri"/>
        </w:rPr>
      </w:pPr>
      <w:r>
        <w:rPr>
          <w:rFonts w:ascii="Calibri" w:hAnsi="Calibri"/>
        </w:rPr>
        <w:t>dokládat nepřítomnost žáka ve vyučování písemnou omluvou (omluvit žáka je možno též osobně, telefonicky nebo e-mailem),</w:t>
      </w:r>
      <w:r w:rsidR="00D843C9">
        <w:rPr>
          <w:rFonts w:ascii="Calibri" w:hAnsi="Calibri"/>
        </w:rPr>
        <w:t xml:space="preserve"> a to i v případě přechodu na distanční výuku,</w:t>
      </w:r>
    </w:p>
    <w:p w:rsidR="00A034ED" w:rsidRDefault="00A034ED" w:rsidP="00A034ED">
      <w:pPr>
        <w:pStyle w:val="Standard"/>
        <w:ind w:left="360"/>
        <w:rPr>
          <w:rFonts w:ascii="Calibri" w:hAnsi="Calibri"/>
        </w:rPr>
      </w:pPr>
    </w:p>
    <w:p w:rsidR="00A034ED" w:rsidRDefault="00A034ED" w:rsidP="00A034ED">
      <w:pPr>
        <w:pStyle w:val="Standard"/>
        <w:numPr>
          <w:ilvl w:val="0"/>
          <w:numId w:val="10"/>
        </w:numPr>
        <w:rPr>
          <w:rFonts w:ascii="Calibri" w:hAnsi="Calibri"/>
        </w:rPr>
      </w:pPr>
      <w:r>
        <w:rPr>
          <w:rFonts w:ascii="Calibri" w:hAnsi="Calibri"/>
        </w:rPr>
        <w:t>v případě delší nemoci žáka podat učiteli hlavního předmětu do tří dnů zprávu o jejím pravděpodobném trvání,</w:t>
      </w:r>
    </w:p>
    <w:p w:rsidR="00A034ED" w:rsidRDefault="00A034ED" w:rsidP="00A034ED">
      <w:pPr>
        <w:pStyle w:val="Standard"/>
        <w:ind w:left="360"/>
        <w:rPr>
          <w:rFonts w:ascii="Calibri" w:hAnsi="Calibri"/>
        </w:rPr>
      </w:pPr>
    </w:p>
    <w:p w:rsidR="00A034ED" w:rsidRDefault="00A034ED" w:rsidP="00A034ED">
      <w:pPr>
        <w:pStyle w:val="Standard"/>
        <w:numPr>
          <w:ilvl w:val="0"/>
          <w:numId w:val="10"/>
        </w:numPr>
      </w:pPr>
      <w:r>
        <w:rPr>
          <w:rFonts w:ascii="Calibri" w:hAnsi="Calibri"/>
        </w:rPr>
        <w:t>nepřítomnost žáka z důvodu účasti na škole v přírodě, lyžařském výcviku apod. (tj. plánovanou nepřítomnost) omlouvat předem.</w:t>
      </w:r>
    </w:p>
    <w:p w:rsidR="009F5C68" w:rsidRDefault="009F5C68" w:rsidP="00A034ED">
      <w:pPr>
        <w:pStyle w:val="Standard"/>
        <w:ind w:left="360"/>
        <w:rPr>
          <w:rFonts w:ascii="Calibri" w:hAnsi="Calibri"/>
        </w:rPr>
      </w:pPr>
    </w:p>
    <w:p w:rsidR="00D740FA" w:rsidRDefault="009F5C68" w:rsidP="00D740FA">
      <w:pPr>
        <w:pStyle w:val="Standard"/>
        <w:jc w:val="both"/>
        <w:rPr>
          <w:rFonts w:ascii="Calibri" w:hAnsi="Calibri"/>
        </w:rPr>
      </w:pPr>
      <w:r>
        <w:rPr>
          <w:rFonts w:ascii="Calibri" w:hAnsi="Calibri"/>
        </w:rPr>
        <w:t>P</w:t>
      </w:r>
      <w:r w:rsidR="00D740FA">
        <w:rPr>
          <w:rFonts w:ascii="Calibri" w:hAnsi="Calibri"/>
        </w:rPr>
        <w:t>ro školní matriku jsou povinni žáci a zákonní zástupci nezletilých žáků uvést údaje podle</w:t>
      </w:r>
    </w:p>
    <w:p w:rsidR="00D740FA" w:rsidRDefault="00D740FA" w:rsidP="00D740FA">
      <w:pPr>
        <w:pStyle w:val="Standard"/>
        <w:jc w:val="both"/>
        <w:rPr>
          <w:rFonts w:ascii="Calibri" w:hAnsi="Calibri"/>
        </w:rPr>
      </w:pPr>
      <w:r>
        <w:rPr>
          <w:rFonts w:ascii="Calibri" w:hAnsi="Calibri"/>
        </w:rPr>
        <w:t>§ 28, odst. 2 školského zákona:</w:t>
      </w:r>
    </w:p>
    <w:p w:rsidR="00D740FA" w:rsidRDefault="00D740FA" w:rsidP="00D740FA">
      <w:pPr>
        <w:pStyle w:val="Standard"/>
        <w:jc w:val="both"/>
        <w:rPr>
          <w:rFonts w:ascii="Calibri" w:hAnsi="Calibri"/>
        </w:rPr>
      </w:pPr>
    </w:p>
    <w:p w:rsidR="00D740FA" w:rsidRDefault="00D740FA" w:rsidP="00D740FA">
      <w:pPr>
        <w:pStyle w:val="Standard"/>
        <w:numPr>
          <w:ilvl w:val="0"/>
          <w:numId w:val="13"/>
        </w:numPr>
        <w:rPr>
          <w:rFonts w:ascii="Calibri" w:hAnsi="Calibri"/>
        </w:rPr>
      </w:pPr>
      <w:r>
        <w:rPr>
          <w:rFonts w:ascii="Calibri" w:hAnsi="Calibri"/>
        </w:rPr>
        <w:t>jméno a příjmení, rodné číslo, státní občanství a místo trvalého pobytu,</w:t>
      </w:r>
    </w:p>
    <w:p w:rsidR="00837A4A" w:rsidRDefault="00837A4A" w:rsidP="00837A4A">
      <w:pPr>
        <w:pStyle w:val="Standard"/>
        <w:ind w:left="360"/>
        <w:rPr>
          <w:rFonts w:ascii="Calibri" w:hAnsi="Calibri"/>
        </w:rPr>
      </w:pPr>
    </w:p>
    <w:p w:rsidR="009F5C68" w:rsidRDefault="009F5C68" w:rsidP="009F5C68">
      <w:pPr>
        <w:pStyle w:val="Standard"/>
        <w:numPr>
          <w:ilvl w:val="0"/>
          <w:numId w:val="13"/>
        </w:numPr>
        <w:rPr>
          <w:rFonts w:ascii="Calibri" w:hAnsi="Calibri"/>
        </w:rPr>
      </w:pPr>
      <w:r>
        <w:rPr>
          <w:rFonts w:ascii="Calibri" w:hAnsi="Calibri"/>
        </w:rPr>
        <w:t>údaje o předchozím vzdělávání,</w:t>
      </w:r>
    </w:p>
    <w:p w:rsidR="009F5C68" w:rsidRDefault="009F5C68" w:rsidP="009F5C68">
      <w:pPr>
        <w:pStyle w:val="Standard"/>
        <w:ind w:left="360"/>
        <w:rPr>
          <w:rFonts w:ascii="Calibri" w:hAnsi="Calibri"/>
        </w:rPr>
      </w:pPr>
    </w:p>
    <w:p w:rsidR="009F5C68" w:rsidRPr="009F5C68" w:rsidRDefault="009F5C68" w:rsidP="009F5C68">
      <w:pPr>
        <w:pStyle w:val="Standard"/>
        <w:numPr>
          <w:ilvl w:val="0"/>
          <w:numId w:val="13"/>
        </w:numPr>
        <w:jc w:val="both"/>
      </w:pPr>
      <w:r>
        <w:rPr>
          <w:rFonts w:ascii="Calibri" w:hAnsi="Calibri"/>
        </w:rPr>
        <w:t xml:space="preserve">údaje o tom, zda je žák zdravotně postižen, včetně údajů o druhu postižení, nebo zdravotně znevýhodněn nebo údaje o tom, zda je žák sociálně znevýhodněn, </w:t>
      </w:r>
    </w:p>
    <w:p w:rsidR="009F5C68" w:rsidRPr="009F5C68" w:rsidRDefault="009F5C68" w:rsidP="009F5C68">
      <w:pPr>
        <w:pStyle w:val="Standard"/>
        <w:ind w:left="360"/>
        <w:jc w:val="both"/>
      </w:pPr>
    </w:p>
    <w:p w:rsidR="009F5C68" w:rsidRDefault="009F5C68" w:rsidP="009F5C68">
      <w:pPr>
        <w:pStyle w:val="Standard"/>
        <w:numPr>
          <w:ilvl w:val="0"/>
          <w:numId w:val="13"/>
        </w:numPr>
        <w:jc w:val="both"/>
        <w:rPr>
          <w:rFonts w:ascii="Calibri" w:hAnsi="Calibri"/>
        </w:rPr>
      </w:pPr>
      <w:r>
        <w:rPr>
          <w:rFonts w:ascii="Calibri" w:hAnsi="Calibri"/>
        </w:rPr>
        <w:t>údaje o zdravotní způsobilosti k základnímu uměleckému vzdělávání a o zdravotních obtížích, které by mohly mít vliv na průběh tohoto vzdělávání,</w:t>
      </w:r>
    </w:p>
    <w:p w:rsidR="009F5C68" w:rsidRDefault="009F5C68" w:rsidP="009F5C68">
      <w:pPr>
        <w:pStyle w:val="Standard"/>
        <w:ind w:left="360"/>
        <w:jc w:val="both"/>
        <w:rPr>
          <w:rFonts w:ascii="Calibri" w:hAnsi="Calibri"/>
        </w:rPr>
      </w:pPr>
    </w:p>
    <w:p w:rsidR="009F5C68" w:rsidRDefault="009F5C68" w:rsidP="009F5C68">
      <w:pPr>
        <w:pStyle w:val="Standard"/>
        <w:numPr>
          <w:ilvl w:val="0"/>
          <w:numId w:val="13"/>
        </w:numPr>
        <w:jc w:val="both"/>
        <w:rPr>
          <w:rFonts w:ascii="Calibri" w:hAnsi="Calibri"/>
        </w:rPr>
      </w:pPr>
      <w:r>
        <w:rPr>
          <w:rFonts w:ascii="Calibri" w:hAnsi="Calibri"/>
        </w:rPr>
        <w:t>jméno a příjmení zákonného zástupce, místo trvalého pobytu a adresu pro doručování písemností, telefonické spojení.</w:t>
      </w:r>
    </w:p>
    <w:p w:rsidR="009F5C68" w:rsidRDefault="009F5C68" w:rsidP="009F5C68">
      <w:pPr>
        <w:pStyle w:val="Standard"/>
        <w:ind w:left="360"/>
        <w:jc w:val="both"/>
        <w:rPr>
          <w:rFonts w:ascii="Calibri" w:hAnsi="Calibri"/>
        </w:rPr>
      </w:pPr>
    </w:p>
    <w:p w:rsidR="00EF795F" w:rsidRPr="005460B5" w:rsidRDefault="00D740FA" w:rsidP="00EF795F">
      <w:pPr>
        <w:jc w:val="both"/>
        <w:rPr>
          <w:rFonts w:ascii="Calibri" w:hAnsi="Calibri" w:cs="Calibri"/>
        </w:rPr>
      </w:pPr>
      <w:r w:rsidRPr="005460B5">
        <w:rPr>
          <w:rFonts w:ascii="Calibri" w:hAnsi="Calibri" w:cs="Calibri"/>
        </w:rPr>
        <w:t>Veškeré informace pro školní matriku jsou důvěrné a všichni pedagogičtí pracovníci se musí řídit zákonem č. 101/2000 Sb., o ochraně osobníc</w:t>
      </w:r>
      <w:r w:rsidR="00EF795F" w:rsidRPr="005460B5">
        <w:rPr>
          <w:rFonts w:ascii="Calibri" w:hAnsi="Calibri" w:cs="Calibri"/>
        </w:rPr>
        <w:t>h údajů a chovat se jako správci osobních údajů dle nařízení č. 2016/679, obecného nařízení o ochraně osobních údajů (dále jen „GDPR“).</w:t>
      </w:r>
    </w:p>
    <w:p w:rsidR="00D740FA" w:rsidRDefault="00D740FA" w:rsidP="00D740FA">
      <w:pPr>
        <w:pStyle w:val="Standard"/>
        <w:ind w:left="360"/>
      </w:pPr>
    </w:p>
    <w:p w:rsidR="00D740FA" w:rsidRDefault="00D740FA" w:rsidP="00D740FA">
      <w:pPr>
        <w:pStyle w:val="Standard"/>
        <w:ind w:left="360"/>
        <w:rPr>
          <w:rFonts w:ascii="Calibri" w:hAnsi="Calibri"/>
        </w:rPr>
      </w:pPr>
    </w:p>
    <w:p w:rsidR="00D740FA" w:rsidRDefault="00D740FA" w:rsidP="00D740FA">
      <w:pPr>
        <w:pStyle w:val="Standard"/>
        <w:ind w:left="360" w:hanging="360"/>
        <w:rPr>
          <w:rFonts w:ascii="Calibri" w:hAnsi="Calibri"/>
          <w:b/>
        </w:rPr>
      </w:pPr>
    </w:p>
    <w:p w:rsidR="00D740FA" w:rsidRDefault="00D740FA" w:rsidP="00D740FA">
      <w:pPr>
        <w:pStyle w:val="Standard"/>
        <w:ind w:left="360" w:hanging="360"/>
        <w:rPr>
          <w:rFonts w:ascii="Calibri" w:hAnsi="Calibri"/>
          <w:b/>
        </w:rPr>
      </w:pPr>
      <w:r>
        <w:rPr>
          <w:rFonts w:ascii="Calibri" w:hAnsi="Calibri"/>
          <w:b/>
        </w:rPr>
        <w:t>5. Povinnosti pedagogických pracovníků ve vztahu k žákům:</w:t>
      </w:r>
    </w:p>
    <w:p w:rsidR="00D740FA" w:rsidRDefault="00D740FA" w:rsidP="00D740FA">
      <w:pPr>
        <w:pStyle w:val="Standard"/>
        <w:rPr>
          <w:rFonts w:ascii="Calibri" w:hAnsi="Calibri"/>
        </w:rPr>
      </w:pPr>
    </w:p>
    <w:p w:rsidR="004843DD" w:rsidRDefault="00D740FA" w:rsidP="00D740FA">
      <w:pPr>
        <w:pStyle w:val="Standard"/>
        <w:rPr>
          <w:rFonts w:ascii="Calibri" w:hAnsi="Calibri"/>
        </w:rPr>
      </w:pPr>
      <w:r>
        <w:rPr>
          <w:rFonts w:ascii="Calibri" w:hAnsi="Calibri"/>
          <w:bCs/>
        </w:rPr>
        <w:t>a)</w:t>
      </w:r>
      <w:r>
        <w:rPr>
          <w:rFonts w:ascii="Calibri" w:hAnsi="Calibri"/>
        </w:rPr>
        <w:t xml:space="preserve">    Pedagogičtí pracovníci jsou povinni docházet do výuky včas a řádně připraveni. Jsou </w:t>
      </w:r>
    </w:p>
    <w:p w:rsidR="004843DD" w:rsidRDefault="004843DD" w:rsidP="00D740FA">
      <w:pPr>
        <w:pStyle w:val="Standard"/>
        <w:rPr>
          <w:rFonts w:ascii="Calibri" w:hAnsi="Calibri"/>
        </w:rPr>
      </w:pPr>
      <w:r>
        <w:rPr>
          <w:rFonts w:ascii="Calibri" w:hAnsi="Calibri"/>
        </w:rPr>
        <w:t xml:space="preserve">       </w:t>
      </w:r>
      <w:r w:rsidR="00D740FA">
        <w:rPr>
          <w:rFonts w:ascii="Calibri" w:hAnsi="Calibri"/>
        </w:rPr>
        <w:t xml:space="preserve">povinni vykonávat dohled nad žáky ve dnech, kdy jsou k tomuto úkolu pověřeni </w:t>
      </w:r>
    </w:p>
    <w:p w:rsidR="00D843C9" w:rsidRDefault="004843DD" w:rsidP="00D740FA">
      <w:pPr>
        <w:pStyle w:val="Standard"/>
        <w:rPr>
          <w:rFonts w:ascii="Calibri" w:hAnsi="Calibri"/>
        </w:rPr>
      </w:pPr>
      <w:r>
        <w:rPr>
          <w:rFonts w:ascii="Calibri" w:hAnsi="Calibri"/>
        </w:rPr>
        <w:t xml:space="preserve">       </w:t>
      </w:r>
      <w:r w:rsidR="00D740FA">
        <w:rPr>
          <w:rFonts w:ascii="Calibri" w:hAnsi="Calibri"/>
        </w:rPr>
        <w:t>ředitelkou školy.</w:t>
      </w:r>
      <w:r w:rsidR="00D843C9">
        <w:rPr>
          <w:rFonts w:ascii="Calibri" w:hAnsi="Calibri"/>
        </w:rPr>
        <w:t xml:space="preserve"> V případě potřeby jsou pedagogové ve spolupráci s vedením školy zajistit </w:t>
      </w:r>
    </w:p>
    <w:p w:rsidR="00D740FA" w:rsidRDefault="00D843C9" w:rsidP="00D740FA">
      <w:pPr>
        <w:pStyle w:val="Standard"/>
        <w:rPr>
          <w:rFonts w:ascii="Calibri" w:hAnsi="Calibri"/>
        </w:rPr>
      </w:pPr>
      <w:r>
        <w:rPr>
          <w:rFonts w:ascii="Calibri" w:hAnsi="Calibri"/>
        </w:rPr>
        <w:t xml:space="preserve">       realizaci jiné formy výuky, např. distanční</w:t>
      </w:r>
    </w:p>
    <w:p w:rsidR="00D740FA" w:rsidRDefault="00D740FA" w:rsidP="00D740FA">
      <w:pPr>
        <w:pStyle w:val="Standard"/>
      </w:pPr>
    </w:p>
    <w:p w:rsidR="00D740FA" w:rsidRDefault="00D740FA" w:rsidP="00D740FA">
      <w:pPr>
        <w:pStyle w:val="Standard"/>
      </w:pPr>
      <w:r>
        <w:rPr>
          <w:rFonts w:ascii="Calibri" w:hAnsi="Calibri"/>
          <w:bCs/>
        </w:rPr>
        <w:t>b)</w:t>
      </w:r>
      <w:r>
        <w:rPr>
          <w:rFonts w:ascii="Calibri" w:hAnsi="Calibri"/>
        </w:rPr>
        <w:t xml:space="preserve">   Všichni zaměstnanci školy jsou povinni chránit žáky před všemi formami nesprávného    </w:t>
      </w:r>
    </w:p>
    <w:p w:rsidR="00D740FA" w:rsidRDefault="00D740FA" w:rsidP="00D740FA">
      <w:pPr>
        <w:pStyle w:val="Standard"/>
        <w:rPr>
          <w:rFonts w:ascii="Calibri" w:hAnsi="Calibri"/>
        </w:rPr>
      </w:pPr>
      <w:r>
        <w:rPr>
          <w:rFonts w:ascii="Calibri" w:hAnsi="Calibri"/>
        </w:rPr>
        <w:t xml:space="preserve">       zacházení, před sexuálním násilím a zneužíváním.</w:t>
      </w:r>
    </w:p>
    <w:p w:rsidR="00D740FA" w:rsidRDefault="00D740FA" w:rsidP="00D740FA">
      <w:pPr>
        <w:pStyle w:val="Standard"/>
      </w:pPr>
      <w:r>
        <w:rPr>
          <w:rFonts w:ascii="Calibri" w:hAnsi="Calibri"/>
        </w:rPr>
        <w:t xml:space="preserve">       Zjistí-li kterýkoliv zaměstnanec školy, že je žák týrán, krutě trestán nebo je s ním špatně</w:t>
      </w:r>
    </w:p>
    <w:p w:rsidR="00D740FA" w:rsidRDefault="00D740FA" w:rsidP="00D740FA">
      <w:pPr>
        <w:pStyle w:val="Standard"/>
        <w:rPr>
          <w:rFonts w:ascii="Calibri" w:hAnsi="Calibri"/>
        </w:rPr>
      </w:pPr>
      <w:r>
        <w:rPr>
          <w:rFonts w:ascii="Calibri" w:hAnsi="Calibri"/>
        </w:rPr>
        <w:t xml:space="preserve">       zacházeno, oznámí tuto skutečnost ihned řediteli školy.</w:t>
      </w:r>
    </w:p>
    <w:p w:rsidR="00657854" w:rsidRDefault="00657854" w:rsidP="00D740FA">
      <w:pPr>
        <w:pStyle w:val="Standard"/>
      </w:pPr>
    </w:p>
    <w:p w:rsidR="00D740FA" w:rsidRDefault="00D740FA" w:rsidP="00D740FA">
      <w:pPr>
        <w:pStyle w:val="Standard"/>
        <w:jc w:val="center"/>
      </w:pPr>
      <w:r>
        <w:rPr>
          <w:rFonts w:ascii="Calibri" w:hAnsi="Calibri"/>
          <w:b/>
          <w:sz w:val="36"/>
          <w:szCs w:val="36"/>
        </w:rPr>
        <w:t>Část III</w:t>
      </w:r>
    </w:p>
    <w:p w:rsidR="00D740FA" w:rsidRDefault="00D740FA" w:rsidP="00D740FA">
      <w:pPr>
        <w:pStyle w:val="Standard"/>
        <w:jc w:val="center"/>
        <w:rPr>
          <w:rFonts w:ascii="Calibri" w:hAnsi="Calibri"/>
          <w:b/>
          <w:sz w:val="36"/>
          <w:szCs w:val="36"/>
        </w:rPr>
      </w:pPr>
    </w:p>
    <w:p w:rsidR="00D740FA" w:rsidRDefault="00D740FA" w:rsidP="00D740FA">
      <w:pPr>
        <w:pStyle w:val="Standard"/>
        <w:jc w:val="center"/>
        <w:rPr>
          <w:rFonts w:ascii="Calibri" w:hAnsi="Calibri"/>
          <w:b/>
          <w:u w:val="single"/>
        </w:rPr>
      </w:pPr>
      <w:r>
        <w:rPr>
          <w:rFonts w:ascii="Calibri" w:hAnsi="Calibri"/>
          <w:b/>
          <w:u w:val="single"/>
        </w:rPr>
        <w:t>Provoz a vnitřní režim školy</w:t>
      </w:r>
    </w:p>
    <w:p w:rsidR="00D740FA" w:rsidRDefault="00D740FA" w:rsidP="00D740FA">
      <w:pPr>
        <w:pStyle w:val="Standard"/>
        <w:jc w:val="center"/>
        <w:rPr>
          <w:rFonts w:ascii="Calibri" w:hAnsi="Calibri"/>
          <w:b/>
          <w:u w:val="single"/>
        </w:rPr>
      </w:pPr>
    </w:p>
    <w:p w:rsidR="00D740FA" w:rsidRDefault="00D740FA" w:rsidP="00D740FA">
      <w:pPr>
        <w:pStyle w:val="Standard"/>
      </w:pPr>
      <w:r>
        <w:rPr>
          <w:rFonts w:ascii="Calibri" w:hAnsi="Calibri"/>
          <w:b/>
          <w:bCs/>
        </w:rPr>
        <w:t>1. Organizace školy</w:t>
      </w:r>
    </w:p>
    <w:p w:rsidR="00D740FA" w:rsidRDefault="00D740FA" w:rsidP="00D740FA">
      <w:pPr>
        <w:pStyle w:val="Standard"/>
        <w:rPr>
          <w:rFonts w:ascii="Calibri" w:hAnsi="Calibri"/>
          <w:b/>
          <w:bCs/>
        </w:rPr>
      </w:pPr>
    </w:p>
    <w:p w:rsidR="004843DD" w:rsidRDefault="00D740FA" w:rsidP="00D740FA">
      <w:pPr>
        <w:pStyle w:val="Standard"/>
        <w:jc w:val="both"/>
        <w:rPr>
          <w:rFonts w:ascii="Calibri" w:hAnsi="Calibri"/>
        </w:rPr>
      </w:pPr>
      <w:r>
        <w:rPr>
          <w:rFonts w:ascii="Calibri" w:hAnsi="Calibri"/>
        </w:rPr>
        <w:t xml:space="preserve">a)   Základní umělecká škola Brno, Slunná, příspěvková organizace, je zřizovaná </w:t>
      </w:r>
    </w:p>
    <w:p w:rsidR="004843DD" w:rsidRDefault="004843DD" w:rsidP="00D740FA">
      <w:pPr>
        <w:pStyle w:val="Standard"/>
        <w:jc w:val="both"/>
        <w:rPr>
          <w:rFonts w:ascii="Calibri" w:hAnsi="Calibri"/>
        </w:rPr>
      </w:pPr>
      <w:r>
        <w:rPr>
          <w:rFonts w:ascii="Calibri" w:hAnsi="Calibri"/>
        </w:rPr>
        <w:t xml:space="preserve">      </w:t>
      </w:r>
      <w:r w:rsidR="00D740FA">
        <w:rPr>
          <w:rFonts w:ascii="Calibri" w:hAnsi="Calibri"/>
        </w:rPr>
        <w:t>Jihomoravským</w:t>
      </w:r>
      <w:r>
        <w:rPr>
          <w:rFonts w:ascii="Calibri" w:hAnsi="Calibri"/>
        </w:rPr>
        <w:t xml:space="preserve"> k</w:t>
      </w:r>
      <w:r w:rsidR="00D740FA">
        <w:rPr>
          <w:rFonts w:ascii="Calibri" w:hAnsi="Calibri"/>
        </w:rPr>
        <w:t xml:space="preserve">rajem. Jejím statutárním orgánem je ředitel školy, kterého jmenuje </w:t>
      </w:r>
    </w:p>
    <w:p w:rsidR="00657854" w:rsidRDefault="004843DD" w:rsidP="00D740FA">
      <w:pPr>
        <w:pStyle w:val="Standard"/>
        <w:jc w:val="both"/>
        <w:rPr>
          <w:rFonts w:ascii="Calibri" w:hAnsi="Calibri"/>
        </w:rPr>
      </w:pPr>
      <w:r>
        <w:rPr>
          <w:rFonts w:ascii="Calibri" w:hAnsi="Calibri"/>
        </w:rPr>
        <w:t xml:space="preserve">      </w:t>
      </w:r>
      <w:r w:rsidR="00D740FA">
        <w:rPr>
          <w:rFonts w:ascii="Calibri" w:hAnsi="Calibri"/>
        </w:rPr>
        <w:t>zřizovatel školy.</w:t>
      </w:r>
      <w:r w:rsidR="00657854">
        <w:rPr>
          <w:rFonts w:ascii="Calibri" w:hAnsi="Calibri"/>
        </w:rPr>
        <w:t xml:space="preserve"> Výuka je realizována na dvou pracovištích: adresa Slunná 193/11, Brno,             </w:t>
      </w:r>
    </w:p>
    <w:p w:rsidR="00D740FA" w:rsidRDefault="00657854" w:rsidP="00D740FA">
      <w:pPr>
        <w:pStyle w:val="Standard"/>
        <w:jc w:val="both"/>
        <w:rPr>
          <w:rFonts w:ascii="Calibri" w:hAnsi="Calibri"/>
        </w:rPr>
      </w:pPr>
      <w:r>
        <w:rPr>
          <w:rFonts w:ascii="Calibri" w:hAnsi="Calibri"/>
        </w:rPr>
        <w:t xml:space="preserve">      617 00 – hlavní sídlo školy a na adrese Měšťanská 459/21, Brno, 620 00 </w:t>
      </w:r>
    </w:p>
    <w:p w:rsidR="00D740FA" w:rsidRDefault="00D740FA" w:rsidP="00D740FA">
      <w:pPr>
        <w:pStyle w:val="Standard"/>
        <w:jc w:val="both"/>
      </w:pPr>
    </w:p>
    <w:p w:rsidR="004843DD" w:rsidRDefault="00D740FA" w:rsidP="00D740FA">
      <w:pPr>
        <w:pStyle w:val="Standard"/>
        <w:jc w:val="both"/>
        <w:rPr>
          <w:rFonts w:ascii="Calibri" w:hAnsi="Calibri"/>
        </w:rPr>
      </w:pPr>
      <w:r>
        <w:rPr>
          <w:rFonts w:ascii="Calibri" w:hAnsi="Calibri"/>
        </w:rPr>
        <w:t xml:space="preserve">b)   Ředitel zřizuje jako svůj poradní orgán pedagogickou radu školy, kterou tvoří všichni </w:t>
      </w:r>
    </w:p>
    <w:p w:rsidR="004843DD" w:rsidRDefault="004843DD" w:rsidP="00D740FA">
      <w:pPr>
        <w:pStyle w:val="Standard"/>
        <w:jc w:val="both"/>
        <w:rPr>
          <w:rFonts w:ascii="Calibri" w:hAnsi="Calibri"/>
        </w:rPr>
      </w:pPr>
      <w:r>
        <w:rPr>
          <w:rFonts w:ascii="Calibri" w:hAnsi="Calibri"/>
        </w:rPr>
        <w:t xml:space="preserve">       </w:t>
      </w:r>
      <w:r w:rsidR="00D740FA">
        <w:rPr>
          <w:rFonts w:ascii="Calibri" w:hAnsi="Calibri"/>
        </w:rPr>
        <w:t>pedagogičtí</w:t>
      </w:r>
      <w:r>
        <w:rPr>
          <w:rFonts w:ascii="Calibri" w:hAnsi="Calibri"/>
        </w:rPr>
        <w:t xml:space="preserve"> p</w:t>
      </w:r>
      <w:r w:rsidR="00D740FA">
        <w:rPr>
          <w:rFonts w:ascii="Calibri" w:hAnsi="Calibri"/>
        </w:rPr>
        <w:t xml:space="preserve">racovníci školy (§ 164 odst. 2 zákona č. 561/2004 Sb., o předškolním, </w:t>
      </w:r>
    </w:p>
    <w:p w:rsidR="00D740FA" w:rsidRDefault="004843DD" w:rsidP="00D740FA">
      <w:pPr>
        <w:pStyle w:val="Standard"/>
        <w:jc w:val="both"/>
        <w:rPr>
          <w:rFonts w:ascii="Calibri" w:hAnsi="Calibri"/>
        </w:rPr>
      </w:pPr>
      <w:r>
        <w:rPr>
          <w:rFonts w:ascii="Calibri" w:hAnsi="Calibri"/>
        </w:rPr>
        <w:t xml:space="preserve">       </w:t>
      </w:r>
      <w:r w:rsidR="00D740FA">
        <w:rPr>
          <w:rFonts w:ascii="Calibri" w:hAnsi="Calibri"/>
        </w:rPr>
        <w:t>základním, středním,</w:t>
      </w:r>
      <w:r>
        <w:rPr>
          <w:rFonts w:ascii="Calibri" w:hAnsi="Calibri"/>
        </w:rPr>
        <w:t xml:space="preserve"> </w:t>
      </w:r>
      <w:r w:rsidR="00D740FA">
        <w:rPr>
          <w:rFonts w:ascii="Calibri" w:hAnsi="Calibri"/>
        </w:rPr>
        <w:t>vyšším odborném a jiném vzdělávání).</w:t>
      </w:r>
    </w:p>
    <w:p w:rsidR="00D740FA" w:rsidRDefault="00D740FA" w:rsidP="00D740FA">
      <w:pPr>
        <w:pStyle w:val="Standard"/>
        <w:jc w:val="both"/>
      </w:pPr>
    </w:p>
    <w:p w:rsidR="00D740FA" w:rsidRDefault="00D740FA" w:rsidP="00D740FA">
      <w:pPr>
        <w:pStyle w:val="Standard"/>
      </w:pPr>
      <w:r>
        <w:rPr>
          <w:rFonts w:ascii="Calibri" w:hAnsi="Calibri"/>
        </w:rPr>
        <w:t>c)    Ředitel školy dále podle podmínek školy:</w:t>
      </w:r>
    </w:p>
    <w:p w:rsidR="00D740FA" w:rsidRDefault="00D740FA" w:rsidP="00D740FA">
      <w:pPr>
        <w:pStyle w:val="Standard"/>
      </w:pPr>
      <w:r>
        <w:rPr>
          <w:rFonts w:ascii="Calibri" w:hAnsi="Calibri"/>
        </w:rPr>
        <w:t xml:space="preserve">       - </w:t>
      </w:r>
      <w:r w:rsidR="00657854">
        <w:rPr>
          <w:rFonts w:ascii="Calibri" w:hAnsi="Calibri"/>
        </w:rPr>
        <w:t xml:space="preserve">může </w:t>
      </w:r>
      <w:r>
        <w:rPr>
          <w:rFonts w:ascii="Calibri" w:hAnsi="Calibri"/>
        </w:rPr>
        <w:t>urč</w:t>
      </w:r>
      <w:r w:rsidR="00657854">
        <w:rPr>
          <w:rFonts w:ascii="Calibri" w:hAnsi="Calibri"/>
        </w:rPr>
        <w:t>it</w:t>
      </w:r>
      <w:r>
        <w:rPr>
          <w:rFonts w:ascii="Calibri" w:hAnsi="Calibri"/>
        </w:rPr>
        <w:t xml:space="preserve"> další vedoucí pracovníky podle potřeb a způsobu organizace školy.</w:t>
      </w:r>
    </w:p>
    <w:p w:rsidR="00D740FA" w:rsidRDefault="00D740FA" w:rsidP="00D740FA">
      <w:pPr>
        <w:pStyle w:val="Standard"/>
        <w:rPr>
          <w:rFonts w:ascii="Calibri" w:hAnsi="Calibri"/>
        </w:rPr>
      </w:pPr>
    </w:p>
    <w:p w:rsidR="004843DD" w:rsidRDefault="00D740FA" w:rsidP="00D740FA">
      <w:pPr>
        <w:pStyle w:val="Standard"/>
        <w:jc w:val="both"/>
        <w:rPr>
          <w:rFonts w:ascii="Calibri" w:hAnsi="Calibri"/>
        </w:rPr>
      </w:pPr>
      <w:r>
        <w:rPr>
          <w:rFonts w:ascii="Calibri" w:hAnsi="Calibri"/>
        </w:rPr>
        <w:t xml:space="preserve">d)   Pedagogičtí pracovníci jsou přijímáni do pracovního poměru zpravidla na základě </w:t>
      </w:r>
    </w:p>
    <w:p w:rsidR="004843DD" w:rsidRDefault="004843DD" w:rsidP="00D740FA">
      <w:pPr>
        <w:pStyle w:val="Standard"/>
        <w:jc w:val="both"/>
        <w:rPr>
          <w:rFonts w:ascii="Calibri" w:hAnsi="Calibri"/>
        </w:rPr>
      </w:pPr>
      <w:r>
        <w:rPr>
          <w:rFonts w:ascii="Calibri" w:hAnsi="Calibri"/>
        </w:rPr>
        <w:t xml:space="preserve">       </w:t>
      </w:r>
      <w:r w:rsidR="00D740FA">
        <w:rPr>
          <w:rFonts w:ascii="Calibri" w:hAnsi="Calibri"/>
        </w:rPr>
        <w:t>výběrového</w:t>
      </w:r>
      <w:r>
        <w:rPr>
          <w:rFonts w:ascii="Calibri" w:hAnsi="Calibri"/>
        </w:rPr>
        <w:t xml:space="preserve"> </w:t>
      </w:r>
      <w:r w:rsidR="00D740FA">
        <w:rPr>
          <w:rFonts w:ascii="Calibri" w:hAnsi="Calibri"/>
        </w:rPr>
        <w:t xml:space="preserve">řízení, nebo pokud prokáží výjimečné umělecko-pedagogické výsledky ve </w:t>
      </w:r>
    </w:p>
    <w:p w:rsidR="00D740FA" w:rsidRDefault="004843DD" w:rsidP="00D740FA">
      <w:pPr>
        <w:pStyle w:val="Standard"/>
        <w:jc w:val="both"/>
        <w:rPr>
          <w:rFonts w:ascii="Calibri" w:hAnsi="Calibri"/>
        </w:rPr>
      </w:pPr>
      <w:r>
        <w:rPr>
          <w:rFonts w:ascii="Calibri" w:hAnsi="Calibri"/>
        </w:rPr>
        <w:t xml:space="preserve">       </w:t>
      </w:r>
      <w:r w:rsidR="00D740FA">
        <w:rPr>
          <w:rFonts w:ascii="Calibri" w:hAnsi="Calibri"/>
        </w:rPr>
        <w:t>svém dřívějším zaměstnání, nebo pokud byli výkonnými umělci.</w:t>
      </w:r>
    </w:p>
    <w:p w:rsidR="00D740FA" w:rsidRDefault="00D740FA" w:rsidP="00D740FA">
      <w:pPr>
        <w:pStyle w:val="Standard"/>
        <w:jc w:val="both"/>
      </w:pPr>
    </w:p>
    <w:p w:rsidR="00D740FA" w:rsidRDefault="00D740FA" w:rsidP="00D740FA">
      <w:pPr>
        <w:pStyle w:val="Standard"/>
      </w:pPr>
      <w:r>
        <w:rPr>
          <w:rFonts w:ascii="Calibri" w:hAnsi="Calibri"/>
        </w:rPr>
        <w:t>e)   Technicko-hospodářští pracovníci školy:</w:t>
      </w:r>
    </w:p>
    <w:p w:rsidR="00D740FA" w:rsidRDefault="00D740FA" w:rsidP="00D740FA">
      <w:pPr>
        <w:pStyle w:val="Standard"/>
      </w:pPr>
      <w:r>
        <w:rPr>
          <w:rFonts w:ascii="Calibri" w:hAnsi="Calibri"/>
        </w:rPr>
        <w:t xml:space="preserve">       - hospodářka (ekonomka, zástupce ředitele pro ekonomické záležitosti),</w:t>
      </w:r>
    </w:p>
    <w:p w:rsidR="00D740FA" w:rsidRDefault="00D740FA" w:rsidP="00D740FA">
      <w:pPr>
        <w:pStyle w:val="Standard"/>
        <w:tabs>
          <w:tab w:val="left" w:pos="426"/>
        </w:tabs>
      </w:pPr>
      <w:r>
        <w:rPr>
          <w:rFonts w:ascii="Calibri" w:hAnsi="Calibri"/>
        </w:rPr>
        <w:t xml:space="preserve">       - školnice, uklízečka.</w:t>
      </w:r>
    </w:p>
    <w:p w:rsidR="00D740FA" w:rsidRDefault="00D740FA" w:rsidP="00D740FA">
      <w:pPr>
        <w:pStyle w:val="Standard"/>
        <w:rPr>
          <w:rFonts w:ascii="Calibri" w:hAnsi="Calibri"/>
        </w:rPr>
      </w:pPr>
    </w:p>
    <w:p w:rsidR="00D740FA" w:rsidRDefault="00D740FA" w:rsidP="00D740FA">
      <w:pPr>
        <w:pStyle w:val="Standard"/>
        <w:rPr>
          <w:rFonts w:ascii="Calibri" w:hAnsi="Calibri"/>
          <w:b/>
          <w:bCs/>
        </w:rPr>
      </w:pPr>
    </w:p>
    <w:p w:rsidR="00D740FA" w:rsidRDefault="00D740FA" w:rsidP="00D740FA">
      <w:pPr>
        <w:pStyle w:val="Standard"/>
      </w:pPr>
      <w:r>
        <w:rPr>
          <w:rFonts w:ascii="Calibri" w:hAnsi="Calibri"/>
          <w:b/>
          <w:bCs/>
        </w:rPr>
        <w:t>2. Docházka do školy a omlouvání nepřítomnosti</w:t>
      </w:r>
    </w:p>
    <w:p w:rsidR="00D740FA" w:rsidRDefault="00D740FA" w:rsidP="00D740FA">
      <w:pPr>
        <w:pStyle w:val="Standard"/>
        <w:rPr>
          <w:rFonts w:ascii="Calibri" w:hAnsi="Calibri"/>
          <w:b/>
          <w:bCs/>
        </w:rPr>
      </w:pPr>
    </w:p>
    <w:p w:rsidR="00D740FA" w:rsidRDefault="00D740FA" w:rsidP="00D740FA">
      <w:pPr>
        <w:pStyle w:val="Standard"/>
        <w:autoSpaceDE/>
        <w:spacing w:line="240" w:lineRule="atLeast"/>
        <w:ind w:left="360" w:hanging="360"/>
        <w:rPr>
          <w:rFonts w:ascii="Calibri" w:hAnsi="Calibri"/>
        </w:rPr>
      </w:pPr>
      <w:r>
        <w:rPr>
          <w:rFonts w:ascii="Calibri" w:hAnsi="Calibri"/>
        </w:rPr>
        <w:t>a)   Dobu otevírání budovy pro žáky stanoví ředitelka školy vždy na pololetí školního roku v návaznosti na vyučovací hodiny jednotlivých pedagogů.</w:t>
      </w:r>
    </w:p>
    <w:p w:rsidR="00D740FA" w:rsidRDefault="00D740FA" w:rsidP="00D740FA">
      <w:pPr>
        <w:pStyle w:val="Standard"/>
        <w:autoSpaceDE/>
        <w:spacing w:line="240" w:lineRule="atLeast"/>
        <w:ind w:left="360" w:hanging="360"/>
      </w:pPr>
    </w:p>
    <w:p w:rsidR="004843DD" w:rsidRDefault="00D740FA" w:rsidP="00D740FA">
      <w:pPr>
        <w:pStyle w:val="Standard"/>
        <w:jc w:val="both"/>
        <w:rPr>
          <w:rFonts w:ascii="Calibri" w:hAnsi="Calibri"/>
        </w:rPr>
      </w:pPr>
      <w:r>
        <w:rPr>
          <w:rFonts w:ascii="Calibri" w:hAnsi="Calibri"/>
          <w:bCs/>
        </w:rPr>
        <w:t>b)</w:t>
      </w:r>
      <w:r>
        <w:rPr>
          <w:rFonts w:ascii="Calibri" w:hAnsi="Calibri"/>
        </w:rPr>
        <w:t xml:space="preserve">   Žáci a jejich doprovod by se měl zdržovat v budově školy jen po dobu nezbytně nutnou. </w:t>
      </w:r>
    </w:p>
    <w:p w:rsidR="004843DD" w:rsidRDefault="004843DD" w:rsidP="00D740FA">
      <w:pPr>
        <w:pStyle w:val="Standard"/>
        <w:jc w:val="both"/>
        <w:rPr>
          <w:rFonts w:ascii="Calibri" w:hAnsi="Calibri"/>
        </w:rPr>
      </w:pPr>
      <w:r>
        <w:rPr>
          <w:rFonts w:ascii="Calibri" w:hAnsi="Calibri"/>
        </w:rPr>
        <w:t xml:space="preserve">      </w:t>
      </w:r>
      <w:r w:rsidR="00D740FA">
        <w:rPr>
          <w:rFonts w:ascii="Calibri" w:hAnsi="Calibri"/>
        </w:rPr>
        <w:t xml:space="preserve">Během čekání na výuku se žáci chovají pokud možno tiše a neruší tak výuku na učebnách. </w:t>
      </w:r>
    </w:p>
    <w:p w:rsidR="00D740FA" w:rsidRDefault="004843DD" w:rsidP="00D740FA">
      <w:pPr>
        <w:pStyle w:val="Standard"/>
        <w:jc w:val="both"/>
        <w:rPr>
          <w:rFonts w:ascii="Calibri" w:hAnsi="Calibri"/>
        </w:rPr>
      </w:pPr>
      <w:r>
        <w:rPr>
          <w:rFonts w:ascii="Calibri" w:hAnsi="Calibri"/>
        </w:rPr>
        <w:t xml:space="preserve">      </w:t>
      </w:r>
      <w:r w:rsidR="00D740FA">
        <w:rPr>
          <w:rFonts w:ascii="Calibri" w:hAnsi="Calibri"/>
        </w:rPr>
        <w:t>Dále</w:t>
      </w:r>
      <w:r>
        <w:rPr>
          <w:rFonts w:ascii="Calibri" w:hAnsi="Calibri"/>
        </w:rPr>
        <w:t xml:space="preserve"> </w:t>
      </w:r>
      <w:r w:rsidR="00D740FA">
        <w:rPr>
          <w:rFonts w:ascii="Calibri" w:hAnsi="Calibri"/>
        </w:rPr>
        <w:t>nepoškozují majetek školy umístěný na chodbách ani výzdobu chodeb školy.</w:t>
      </w: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r>
        <w:rPr>
          <w:rFonts w:ascii="Calibri" w:hAnsi="Calibri"/>
        </w:rPr>
        <w:t xml:space="preserve">c)   Žáci čekají </w:t>
      </w:r>
      <w:r w:rsidR="004843DD">
        <w:rPr>
          <w:rFonts w:ascii="Calibri" w:hAnsi="Calibri"/>
        </w:rPr>
        <w:t>na své rodiče či jiný doprovod</w:t>
      </w:r>
      <w:r>
        <w:rPr>
          <w:rFonts w:ascii="Calibri" w:hAnsi="Calibri"/>
        </w:rPr>
        <w:t xml:space="preserve"> zásadně v budově školy. Pokud žáka doprovod  </w:t>
      </w:r>
    </w:p>
    <w:p w:rsidR="004843DD" w:rsidRDefault="00D740FA" w:rsidP="00D740FA">
      <w:pPr>
        <w:pStyle w:val="Standard"/>
        <w:jc w:val="both"/>
        <w:rPr>
          <w:rFonts w:ascii="Calibri" w:hAnsi="Calibri"/>
        </w:rPr>
      </w:pPr>
      <w:r>
        <w:rPr>
          <w:rFonts w:ascii="Calibri" w:hAnsi="Calibri"/>
        </w:rPr>
        <w:t xml:space="preserve">      neočekává, žák sdělí tuto skutečnost pedagogu hlavního oboru, který zajistí vše nezbytné </w:t>
      </w:r>
    </w:p>
    <w:p w:rsidR="00D740FA" w:rsidRDefault="004843DD" w:rsidP="00D740FA">
      <w:pPr>
        <w:pStyle w:val="Standard"/>
        <w:jc w:val="both"/>
        <w:rPr>
          <w:rFonts w:ascii="Calibri" w:hAnsi="Calibri"/>
        </w:rPr>
      </w:pPr>
      <w:r>
        <w:rPr>
          <w:rFonts w:ascii="Calibri" w:hAnsi="Calibri"/>
        </w:rPr>
        <w:t xml:space="preserve">      </w:t>
      </w:r>
      <w:r w:rsidR="00D740FA">
        <w:rPr>
          <w:rFonts w:ascii="Calibri" w:hAnsi="Calibri"/>
        </w:rPr>
        <w:t>pro zajištění bezpečného odchodu žáka ze školy domů.</w:t>
      </w:r>
    </w:p>
    <w:p w:rsidR="00D740FA" w:rsidRDefault="00D740FA" w:rsidP="00D740FA">
      <w:pPr>
        <w:pStyle w:val="Standard"/>
        <w:jc w:val="both"/>
      </w:pPr>
    </w:p>
    <w:p w:rsidR="004843DD" w:rsidRDefault="00D740FA" w:rsidP="00D740FA">
      <w:pPr>
        <w:pStyle w:val="Standard"/>
        <w:jc w:val="both"/>
        <w:rPr>
          <w:rFonts w:ascii="Calibri" w:hAnsi="Calibri"/>
        </w:rPr>
      </w:pPr>
      <w:r>
        <w:rPr>
          <w:rFonts w:ascii="Calibri" w:hAnsi="Calibri"/>
          <w:bCs/>
        </w:rPr>
        <w:t>c)</w:t>
      </w:r>
      <w:r>
        <w:rPr>
          <w:rFonts w:ascii="Calibri" w:hAnsi="Calibri"/>
        </w:rPr>
        <w:t xml:space="preserve">   Žák nebo jeho zákonný zástupce omlouvá ihned po zjištění dané skutečnosti, nejpozději </w:t>
      </w:r>
    </w:p>
    <w:p w:rsidR="004843DD" w:rsidRDefault="004843DD" w:rsidP="00D740FA">
      <w:pPr>
        <w:pStyle w:val="Standard"/>
        <w:jc w:val="both"/>
        <w:rPr>
          <w:rFonts w:ascii="Calibri" w:hAnsi="Calibri"/>
        </w:rPr>
      </w:pPr>
      <w:r>
        <w:rPr>
          <w:rFonts w:ascii="Calibri" w:hAnsi="Calibri"/>
        </w:rPr>
        <w:t xml:space="preserve">      </w:t>
      </w:r>
      <w:r w:rsidR="00D740FA">
        <w:rPr>
          <w:rFonts w:ascii="Calibri" w:hAnsi="Calibri"/>
        </w:rPr>
        <w:t>však do</w:t>
      </w:r>
      <w:r>
        <w:rPr>
          <w:rFonts w:ascii="Calibri" w:hAnsi="Calibri"/>
        </w:rPr>
        <w:t xml:space="preserve"> </w:t>
      </w:r>
      <w:r w:rsidR="00D740FA">
        <w:rPr>
          <w:rFonts w:ascii="Calibri" w:hAnsi="Calibri"/>
        </w:rPr>
        <w:t xml:space="preserve">tří dnů, nepřítomnost ve vyučování osobně, telefonicky nebo e-mailem, po </w:t>
      </w:r>
    </w:p>
    <w:p w:rsidR="00D740FA" w:rsidRDefault="004843DD" w:rsidP="00D740FA">
      <w:pPr>
        <w:pStyle w:val="Standard"/>
        <w:jc w:val="both"/>
        <w:rPr>
          <w:rFonts w:ascii="Calibri" w:hAnsi="Calibri"/>
        </w:rPr>
      </w:pPr>
      <w:r>
        <w:rPr>
          <w:rFonts w:ascii="Calibri" w:hAnsi="Calibri"/>
        </w:rPr>
        <w:t xml:space="preserve">      </w:t>
      </w:r>
      <w:r w:rsidR="00D740FA">
        <w:rPr>
          <w:rFonts w:ascii="Calibri" w:hAnsi="Calibri"/>
        </w:rPr>
        <w:t>ukončení nepřítomnosti omlouvá nepřítomnost písemnou formou.</w:t>
      </w:r>
    </w:p>
    <w:p w:rsidR="00D740FA" w:rsidRDefault="00D740FA" w:rsidP="00D740FA">
      <w:pPr>
        <w:pStyle w:val="Standard"/>
        <w:jc w:val="both"/>
      </w:pPr>
    </w:p>
    <w:p w:rsidR="004843DD" w:rsidRDefault="00D740FA" w:rsidP="00D740FA">
      <w:pPr>
        <w:pStyle w:val="Standard"/>
        <w:jc w:val="both"/>
        <w:rPr>
          <w:rFonts w:ascii="Calibri" w:hAnsi="Calibri"/>
        </w:rPr>
      </w:pPr>
      <w:r>
        <w:rPr>
          <w:rFonts w:ascii="Calibri" w:hAnsi="Calibri"/>
        </w:rPr>
        <w:lastRenderedPageBreak/>
        <w:t xml:space="preserve">d)   Žák nebo jeho zákonný zástupce v případě delší nemoci podá učiteli hlavního předmětu </w:t>
      </w:r>
    </w:p>
    <w:p w:rsidR="00D740FA" w:rsidRDefault="004843DD" w:rsidP="00D740FA">
      <w:pPr>
        <w:pStyle w:val="Standard"/>
        <w:jc w:val="both"/>
        <w:rPr>
          <w:rFonts w:ascii="Calibri" w:hAnsi="Calibri"/>
        </w:rPr>
      </w:pPr>
      <w:r>
        <w:rPr>
          <w:rFonts w:ascii="Calibri" w:hAnsi="Calibri"/>
        </w:rPr>
        <w:t xml:space="preserve">     </w:t>
      </w:r>
      <w:r w:rsidR="00FF5A7C">
        <w:rPr>
          <w:rFonts w:ascii="Calibri" w:hAnsi="Calibri"/>
        </w:rPr>
        <w:t xml:space="preserve"> </w:t>
      </w:r>
      <w:r>
        <w:rPr>
          <w:rFonts w:ascii="Calibri" w:hAnsi="Calibri"/>
        </w:rPr>
        <w:t xml:space="preserve"> </w:t>
      </w:r>
      <w:r w:rsidR="00D740FA">
        <w:rPr>
          <w:rFonts w:ascii="Calibri" w:hAnsi="Calibri"/>
        </w:rPr>
        <w:t xml:space="preserve">do </w:t>
      </w:r>
      <w:r w:rsidR="003F14BF">
        <w:rPr>
          <w:rFonts w:ascii="Calibri" w:hAnsi="Calibri"/>
        </w:rPr>
        <w:t>tří dnů</w:t>
      </w:r>
      <w:r w:rsidR="00D740FA">
        <w:rPr>
          <w:rFonts w:ascii="Calibri" w:hAnsi="Calibri"/>
        </w:rPr>
        <w:t xml:space="preserve"> zprávu o jejím pravděpodobném trvání.</w:t>
      </w:r>
    </w:p>
    <w:p w:rsidR="00D740FA" w:rsidRDefault="00D740FA" w:rsidP="00D740FA">
      <w:pPr>
        <w:pStyle w:val="Standard"/>
        <w:jc w:val="both"/>
        <w:rPr>
          <w:rFonts w:ascii="Calibri" w:hAnsi="Calibri"/>
        </w:rPr>
      </w:pPr>
    </w:p>
    <w:p w:rsidR="00FF5A7C" w:rsidRDefault="00D740FA" w:rsidP="00D740FA">
      <w:pPr>
        <w:pStyle w:val="Standard"/>
        <w:jc w:val="both"/>
        <w:rPr>
          <w:rFonts w:ascii="Calibri" w:hAnsi="Calibri"/>
        </w:rPr>
      </w:pPr>
      <w:r>
        <w:rPr>
          <w:rFonts w:ascii="Calibri" w:hAnsi="Calibri"/>
        </w:rPr>
        <w:t xml:space="preserve">e)   Žák nebo jeho zákonný zástupce omlouvá nepřítomnost z důvodu účasti na škole </w:t>
      </w:r>
    </w:p>
    <w:p w:rsidR="00D740FA" w:rsidRDefault="00FF5A7C" w:rsidP="00D740FA">
      <w:pPr>
        <w:pStyle w:val="Standard"/>
        <w:jc w:val="both"/>
      </w:pPr>
      <w:r>
        <w:rPr>
          <w:rFonts w:ascii="Calibri" w:hAnsi="Calibri"/>
        </w:rPr>
        <w:t xml:space="preserve">      v přírodě, </w:t>
      </w:r>
      <w:r w:rsidR="00D740FA">
        <w:rPr>
          <w:rFonts w:ascii="Calibri" w:hAnsi="Calibri"/>
        </w:rPr>
        <w:t>lyžařském výcviku, apod. (tzv. plánovanou nepřítomnost) předem.</w:t>
      </w: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D740FA" w:rsidRDefault="00D740FA" w:rsidP="00D740FA">
      <w:pPr>
        <w:pStyle w:val="Standard"/>
      </w:pPr>
      <w:r>
        <w:rPr>
          <w:rFonts w:ascii="Calibri" w:hAnsi="Calibri"/>
          <w:b/>
          <w:bCs/>
        </w:rPr>
        <w:t>3. Uvolnění z vyučovaného předmětu</w:t>
      </w:r>
    </w:p>
    <w:p w:rsidR="00D740FA" w:rsidRDefault="00D740FA" w:rsidP="00D740FA">
      <w:pPr>
        <w:pStyle w:val="Standard"/>
        <w:rPr>
          <w:rFonts w:ascii="Calibri" w:hAnsi="Calibri"/>
          <w:b/>
          <w:bCs/>
        </w:rPr>
      </w:pPr>
    </w:p>
    <w:p w:rsidR="00FF5A7C" w:rsidRDefault="00D740FA" w:rsidP="00D740FA">
      <w:pPr>
        <w:pStyle w:val="Standard"/>
        <w:tabs>
          <w:tab w:val="left" w:pos="426"/>
        </w:tabs>
        <w:jc w:val="both"/>
        <w:rPr>
          <w:rFonts w:ascii="Calibri" w:hAnsi="Calibri"/>
        </w:rPr>
      </w:pPr>
      <w:r>
        <w:rPr>
          <w:rFonts w:ascii="Calibri" w:hAnsi="Calibri"/>
        </w:rPr>
        <w:t xml:space="preserve">      Ředitel školy může ze zdravotních nebo jiných závažných důvodů výjimečně uvolnit žáka </w:t>
      </w:r>
    </w:p>
    <w:p w:rsidR="00FF5A7C" w:rsidRDefault="00FF5A7C" w:rsidP="00D740FA">
      <w:pPr>
        <w:pStyle w:val="Standard"/>
        <w:tabs>
          <w:tab w:val="left" w:pos="426"/>
        </w:tabs>
        <w:jc w:val="both"/>
        <w:rPr>
          <w:rFonts w:ascii="Calibri" w:hAnsi="Calibri"/>
        </w:rPr>
      </w:pPr>
      <w:r>
        <w:rPr>
          <w:rFonts w:ascii="Calibri" w:hAnsi="Calibri"/>
        </w:rPr>
        <w:t xml:space="preserve">      </w:t>
      </w:r>
      <w:r w:rsidR="00D740FA">
        <w:rPr>
          <w:rFonts w:ascii="Calibri" w:hAnsi="Calibri"/>
        </w:rPr>
        <w:t xml:space="preserve">zcela </w:t>
      </w:r>
      <w:r>
        <w:rPr>
          <w:rFonts w:ascii="Calibri" w:hAnsi="Calibri"/>
        </w:rPr>
        <w:t>ne</w:t>
      </w:r>
      <w:r w:rsidR="00D740FA">
        <w:rPr>
          <w:rFonts w:ascii="Calibri" w:hAnsi="Calibri"/>
        </w:rPr>
        <w:t xml:space="preserve">bo zčásti z pravidelné docházky do některého povinného předmětu stanoveného </w:t>
      </w:r>
    </w:p>
    <w:p w:rsidR="00FF5A7C" w:rsidRDefault="00FF5A7C" w:rsidP="00D740FA">
      <w:pPr>
        <w:pStyle w:val="Standard"/>
        <w:tabs>
          <w:tab w:val="left" w:pos="426"/>
        </w:tabs>
        <w:jc w:val="both"/>
        <w:rPr>
          <w:rFonts w:ascii="Calibri" w:hAnsi="Calibri"/>
        </w:rPr>
      </w:pPr>
      <w:r>
        <w:rPr>
          <w:rFonts w:ascii="Calibri" w:hAnsi="Calibri"/>
        </w:rPr>
        <w:t xml:space="preserve">      </w:t>
      </w:r>
      <w:r w:rsidR="00D740FA">
        <w:rPr>
          <w:rFonts w:ascii="Calibri" w:hAnsi="Calibri"/>
        </w:rPr>
        <w:t>Školním</w:t>
      </w:r>
      <w:r>
        <w:rPr>
          <w:rFonts w:ascii="Calibri" w:hAnsi="Calibri"/>
        </w:rPr>
        <w:t xml:space="preserve"> </w:t>
      </w:r>
      <w:r w:rsidR="00D740FA">
        <w:rPr>
          <w:rFonts w:ascii="Calibri" w:hAnsi="Calibri"/>
        </w:rPr>
        <w:t xml:space="preserve">vzdělávacím programem, a to buď na školní rok, nebo jeho část; zároveň stanoví </w:t>
      </w:r>
    </w:p>
    <w:p w:rsidR="00D740FA" w:rsidRDefault="00FF5A7C" w:rsidP="00D740FA">
      <w:pPr>
        <w:pStyle w:val="Standard"/>
        <w:tabs>
          <w:tab w:val="left" w:pos="426"/>
        </w:tabs>
        <w:jc w:val="both"/>
      </w:pPr>
      <w:r>
        <w:rPr>
          <w:rFonts w:ascii="Calibri" w:hAnsi="Calibri"/>
        </w:rPr>
        <w:t xml:space="preserve">      </w:t>
      </w:r>
      <w:r w:rsidR="00D740FA">
        <w:rPr>
          <w:rFonts w:ascii="Calibri" w:hAnsi="Calibri"/>
        </w:rPr>
        <w:t>náhradní</w:t>
      </w:r>
      <w:r>
        <w:rPr>
          <w:rFonts w:ascii="Calibri" w:hAnsi="Calibri"/>
        </w:rPr>
        <w:t xml:space="preserve"> </w:t>
      </w:r>
      <w:r w:rsidR="00D740FA">
        <w:rPr>
          <w:rFonts w:ascii="Calibri" w:hAnsi="Calibri"/>
        </w:rPr>
        <w:t>způsob výuky, obsah a rozsah zkoušek z předmětu, ze kterého byl žák uvolněn.</w:t>
      </w:r>
    </w:p>
    <w:p w:rsidR="00D740FA" w:rsidRDefault="00D740FA" w:rsidP="00D740FA">
      <w:pPr>
        <w:pStyle w:val="Standard"/>
        <w:jc w:val="both"/>
        <w:rPr>
          <w:rFonts w:ascii="Calibri" w:hAnsi="Calibri"/>
          <w:b/>
          <w:bCs/>
        </w:rPr>
      </w:pPr>
    </w:p>
    <w:p w:rsidR="00D740FA" w:rsidRDefault="00D740FA" w:rsidP="00D740FA">
      <w:pPr>
        <w:pStyle w:val="Standard"/>
        <w:rPr>
          <w:rFonts w:ascii="Calibri" w:hAnsi="Calibri"/>
        </w:rPr>
      </w:pPr>
    </w:p>
    <w:p w:rsidR="009E7AB9" w:rsidRDefault="009E7AB9" w:rsidP="00D740FA">
      <w:pPr>
        <w:pStyle w:val="Standard"/>
        <w:rPr>
          <w:rFonts w:ascii="Calibri" w:hAnsi="Calibri"/>
          <w:b/>
          <w:bCs/>
        </w:rPr>
      </w:pPr>
    </w:p>
    <w:p w:rsidR="00D740FA" w:rsidRDefault="00D740FA" w:rsidP="00D740FA">
      <w:pPr>
        <w:pStyle w:val="Standard"/>
      </w:pPr>
      <w:r>
        <w:rPr>
          <w:rFonts w:ascii="Calibri" w:hAnsi="Calibri"/>
          <w:b/>
          <w:bCs/>
        </w:rPr>
        <w:t>4.    Organizace výuky</w:t>
      </w:r>
    </w:p>
    <w:p w:rsidR="00D740FA" w:rsidRDefault="00D740FA" w:rsidP="00D740FA">
      <w:pPr>
        <w:pStyle w:val="Standard"/>
        <w:rPr>
          <w:rFonts w:ascii="Calibri" w:hAnsi="Calibri"/>
        </w:rPr>
      </w:pPr>
    </w:p>
    <w:p w:rsidR="00D740FA" w:rsidRDefault="00D740FA" w:rsidP="00D740FA">
      <w:pPr>
        <w:pStyle w:val="Standard"/>
      </w:pPr>
      <w:r>
        <w:rPr>
          <w:rFonts w:ascii="Calibri" w:hAnsi="Calibri"/>
          <w:b/>
          <w:bCs/>
        </w:rPr>
        <w:t>4.1. Vyučování</w:t>
      </w:r>
    </w:p>
    <w:p w:rsidR="00D740FA" w:rsidRDefault="00D740FA" w:rsidP="00D740FA">
      <w:pPr>
        <w:pStyle w:val="Standard"/>
        <w:rPr>
          <w:rFonts w:ascii="Calibri" w:hAnsi="Calibri"/>
          <w:b/>
          <w:bCs/>
        </w:rPr>
      </w:pPr>
    </w:p>
    <w:p w:rsidR="00D740FA" w:rsidRDefault="00D740FA" w:rsidP="00D740FA">
      <w:pPr>
        <w:pStyle w:val="Standard"/>
        <w:numPr>
          <w:ilvl w:val="0"/>
          <w:numId w:val="16"/>
        </w:numPr>
        <w:tabs>
          <w:tab w:val="left" w:pos="-284"/>
        </w:tabs>
        <w:ind w:left="426" w:hanging="426"/>
        <w:jc w:val="both"/>
        <w:rPr>
          <w:rFonts w:ascii="Calibri" w:hAnsi="Calibri"/>
        </w:rPr>
      </w:pPr>
      <w:r>
        <w:rPr>
          <w:rFonts w:ascii="Calibri" w:hAnsi="Calibri"/>
        </w:rPr>
        <w:t>Vyučování se řídí rozvrhem hodin.</w:t>
      </w:r>
    </w:p>
    <w:p w:rsidR="009E7AB9" w:rsidRDefault="009E7AB9" w:rsidP="009E7AB9">
      <w:pPr>
        <w:pStyle w:val="Standard"/>
        <w:tabs>
          <w:tab w:val="left" w:pos="-284"/>
        </w:tabs>
        <w:ind w:left="426"/>
        <w:jc w:val="both"/>
        <w:rPr>
          <w:rFonts w:ascii="Calibri" w:hAnsi="Calibri"/>
        </w:rPr>
      </w:pPr>
    </w:p>
    <w:p w:rsidR="00D740FA" w:rsidRPr="00657854" w:rsidRDefault="00D740FA" w:rsidP="00D740FA">
      <w:pPr>
        <w:pStyle w:val="Standard"/>
        <w:numPr>
          <w:ilvl w:val="0"/>
          <w:numId w:val="16"/>
        </w:numPr>
        <w:tabs>
          <w:tab w:val="left" w:pos="426"/>
        </w:tabs>
        <w:ind w:left="426" w:hanging="426"/>
        <w:jc w:val="both"/>
      </w:pPr>
      <w:r>
        <w:rPr>
          <w:rFonts w:ascii="Calibri" w:hAnsi="Calibri"/>
        </w:rPr>
        <w:t>Režim otevírání a uzavírání budovy školy je stanoven na pololetí školního roku a vychází z rozvrhů hodin jednotlivých tříd a oborů</w:t>
      </w:r>
      <w:r w:rsidR="00657854">
        <w:rPr>
          <w:rFonts w:ascii="Calibri" w:hAnsi="Calibri"/>
        </w:rPr>
        <w:t>:</w:t>
      </w:r>
    </w:p>
    <w:p w:rsidR="00657854" w:rsidRPr="00B31FA7" w:rsidRDefault="00657854" w:rsidP="00657854">
      <w:pPr>
        <w:pStyle w:val="Standard"/>
        <w:numPr>
          <w:ilvl w:val="0"/>
          <w:numId w:val="31"/>
        </w:numPr>
        <w:tabs>
          <w:tab w:val="left" w:pos="426"/>
        </w:tabs>
        <w:jc w:val="both"/>
        <w:rPr>
          <w:b/>
        </w:rPr>
      </w:pPr>
      <w:r w:rsidRPr="00B31FA7">
        <w:rPr>
          <w:b/>
        </w:rPr>
        <w:t>na pracovišti Slunná 193/11 se škola odemyká ve 13.00 hod., škola se zamyká v 18.00 hod., žáky vyučované po této době pedagogové vpouštějí do budovy jednotlivě.</w:t>
      </w:r>
    </w:p>
    <w:p w:rsidR="00657854" w:rsidRPr="00B31FA7" w:rsidRDefault="00657854" w:rsidP="00657854">
      <w:pPr>
        <w:pStyle w:val="Standard"/>
        <w:numPr>
          <w:ilvl w:val="0"/>
          <w:numId w:val="31"/>
        </w:numPr>
        <w:tabs>
          <w:tab w:val="left" w:pos="426"/>
        </w:tabs>
        <w:jc w:val="both"/>
        <w:rPr>
          <w:b/>
        </w:rPr>
      </w:pPr>
      <w:r w:rsidRPr="00B31FA7">
        <w:rPr>
          <w:b/>
        </w:rPr>
        <w:t xml:space="preserve">na pracovišti Měšťanská 459/21 </w:t>
      </w:r>
      <w:r w:rsidR="00B31FA7" w:rsidRPr="00B31FA7">
        <w:rPr>
          <w:b/>
        </w:rPr>
        <w:t>je budova zamčena po celý den a žáci jsou vpouštěni pracovníkem na recepci školy. Zde vyčkají na příchod pedagoga, který si je odvede do třídy, po výuce odvede zpět k východu školy. Zákonní zástupci žáků musí své děti vyčkat před budovou školy.</w:t>
      </w:r>
    </w:p>
    <w:p w:rsidR="00D740FA" w:rsidRPr="00B31FA7" w:rsidRDefault="00D740FA" w:rsidP="00D740FA">
      <w:pPr>
        <w:pStyle w:val="Standard"/>
        <w:tabs>
          <w:tab w:val="left" w:pos="426"/>
        </w:tabs>
        <w:ind w:left="426"/>
        <w:jc w:val="both"/>
        <w:rPr>
          <w:b/>
        </w:rPr>
      </w:pPr>
    </w:p>
    <w:p w:rsidR="00D740FA" w:rsidRDefault="00D740FA" w:rsidP="00D740FA">
      <w:pPr>
        <w:pStyle w:val="Standard"/>
        <w:numPr>
          <w:ilvl w:val="0"/>
          <w:numId w:val="16"/>
        </w:numPr>
        <w:tabs>
          <w:tab w:val="left" w:pos="426"/>
        </w:tabs>
        <w:ind w:left="426" w:hanging="426"/>
        <w:jc w:val="both"/>
      </w:pPr>
      <w:r>
        <w:rPr>
          <w:rFonts w:ascii="Calibri" w:hAnsi="Calibri"/>
        </w:rPr>
        <w:t>Frekvence střídání pracovních míst ve výuce je dána rozvrhem hodin. Pracovními místy mohou být: kmenová třída, taneční sál, výtvarný ateliér, třída hud</w:t>
      </w:r>
      <w:r w:rsidR="00FF5A7C">
        <w:rPr>
          <w:rFonts w:ascii="Calibri" w:hAnsi="Calibri"/>
        </w:rPr>
        <w:t xml:space="preserve">ební nauky, místo, kde se koná </w:t>
      </w:r>
      <w:r>
        <w:rPr>
          <w:rFonts w:ascii="Calibri" w:hAnsi="Calibri"/>
        </w:rPr>
        <w:t>vystoupení žáků pro veřejnost, výtvarný plenér (výtvarná tvorba v přírodě, nejčastěji v okolí školy)</w:t>
      </w:r>
      <w:r w:rsidR="00D843C9">
        <w:rPr>
          <w:rFonts w:ascii="Calibri" w:hAnsi="Calibri"/>
        </w:rPr>
        <w:t xml:space="preserve">. </w:t>
      </w:r>
    </w:p>
    <w:p w:rsidR="00D740FA" w:rsidRDefault="00D740FA" w:rsidP="00D740FA">
      <w:pPr>
        <w:pStyle w:val="Standard"/>
        <w:tabs>
          <w:tab w:val="left" w:pos="426"/>
        </w:tabs>
        <w:ind w:left="426"/>
        <w:jc w:val="both"/>
      </w:pPr>
      <w:r>
        <w:rPr>
          <w:rFonts w:ascii="Calibri" w:hAnsi="Calibri"/>
        </w:rPr>
        <w:t xml:space="preserve"> </w:t>
      </w:r>
    </w:p>
    <w:p w:rsidR="00D740FA" w:rsidRDefault="00D740FA" w:rsidP="00D740FA">
      <w:pPr>
        <w:pStyle w:val="Standard"/>
        <w:numPr>
          <w:ilvl w:val="0"/>
          <w:numId w:val="16"/>
        </w:numPr>
        <w:tabs>
          <w:tab w:val="left" w:pos="426"/>
        </w:tabs>
        <w:ind w:left="426" w:hanging="426"/>
      </w:pPr>
      <w:r>
        <w:rPr>
          <w:rFonts w:ascii="Calibri" w:hAnsi="Calibri"/>
        </w:rPr>
        <w:t>Do vyučování nosí žáci požadované školní potřeby, do nehudebních oborů doporučené cvičební a pracovní oděvy, na veřejná vystoupení se dostaví žáci vhodně oblečeni dle pokynů svého pedagoga.</w:t>
      </w:r>
    </w:p>
    <w:p w:rsidR="00D740FA" w:rsidRDefault="00D740FA" w:rsidP="00657854">
      <w:pPr>
        <w:pStyle w:val="Standard"/>
        <w:tabs>
          <w:tab w:val="left" w:pos="284"/>
        </w:tabs>
        <w:jc w:val="both"/>
      </w:pPr>
    </w:p>
    <w:p w:rsidR="00D740FA" w:rsidRDefault="00D740FA" w:rsidP="00D740FA">
      <w:pPr>
        <w:pStyle w:val="Standard"/>
        <w:numPr>
          <w:ilvl w:val="0"/>
          <w:numId w:val="16"/>
        </w:numPr>
        <w:tabs>
          <w:tab w:val="left" w:pos="426"/>
        </w:tabs>
        <w:ind w:left="426" w:hanging="426"/>
        <w:jc w:val="both"/>
      </w:pPr>
      <w:r>
        <w:rPr>
          <w:rFonts w:ascii="Calibri" w:hAnsi="Calibri"/>
        </w:rPr>
        <w:t>Škola může v souladu se Školním vzdělávacím programem organizovat koncerty, výstavy a vystoupení, zájezdy do zahraničí, výtvarné pl</w:t>
      </w:r>
      <w:r w:rsidR="00EF795F">
        <w:rPr>
          <w:rFonts w:ascii="Calibri" w:hAnsi="Calibri"/>
        </w:rPr>
        <w:t>en</w:t>
      </w:r>
      <w:r>
        <w:rPr>
          <w:rFonts w:ascii="Calibri" w:hAnsi="Calibri"/>
        </w:rPr>
        <w:t>éry a další akce související s výchovně vzdělávací činností.</w:t>
      </w:r>
    </w:p>
    <w:p w:rsidR="00D740FA" w:rsidRDefault="00D740FA" w:rsidP="00D740FA">
      <w:pPr>
        <w:pStyle w:val="Standard"/>
        <w:tabs>
          <w:tab w:val="left" w:pos="426"/>
        </w:tabs>
        <w:ind w:left="426"/>
        <w:jc w:val="both"/>
      </w:pPr>
    </w:p>
    <w:p w:rsidR="00D740FA" w:rsidRDefault="00D740FA" w:rsidP="00D740FA">
      <w:pPr>
        <w:pStyle w:val="Standard"/>
        <w:numPr>
          <w:ilvl w:val="0"/>
          <w:numId w:val="16"/>
        </w:numPr>
        <w:tabs>
          <w:tab w:val="left" w:pos="426"/>
        </w:tabs>
        <w:ind w:left="426" w:hanging="426"/>
      </w:pPr>
      <w:r>
        <w:rPr>
          <w:rFonts w:ascii="Calibri" w:hAnsi="Calibri"/>
          <w:color w:val="000000"/>
        </w:rPr>
        <w:t xml:space="preserve">Opouštět </w:t>
      </w:r>
      <w:r w:rsidR="00B31FA7">
        <w:rPr>
          <w:rFonts w:ascii="Calibri" w:hAnsi="Calibri"/>
          <w:color w:val="000000"/>
        </w:rPr>
        <w:t>místa výuky</w:t>
      </w:r>
      <w:r>
        <w:rPr>
          <w:rFonts w:ascii="Calibri" w:hAnsi="Calibri"/>
          <w:color w:val="000000"/>
        </w:rPr>
        <w:t xml:space="preserve"> během vyučování není žákům dovoleno.</w:t>
      </w:r>
    </w:p>
    <w:p w:rsidR="00D740FA" w:rsidRDefault="00D740FA" w:rsidP="00D740FA">
      <w:pPr>
        <w:pStyle w:val="Standard"/>
        <w:ind w:left="426" w:hanging="426"/>
        <w:rPr>
          <w:rFonts w:ascii="Calibri" w:hAnsi="Calibri"/>
        </w:rPr>
      </w:pPr>
    </w:p>
    <w:p w:rsidR="00D740FA" w:rsidRDefault="00D740FA" w:rsidP="00D740FA">
      <w:pPr>
        <w:pStyle w:val="Standard"/>
        <w:tabs>
          <w:tab w:val="left" w:pos="426"/>
        </w:tabs>
        <w:rPr>
          <w:rFonts w:ascii="Calibri" w:hAnsi="Calibri"/>
          <w:b/>
          <w:bCs/>
        </w:rPr>
      </w:pPr>
    </w:p>
    <w:p w:rsidR="00D740FA" w:rsidRDefault="00D740FA" w:rsidP="00D740FA">
      <w:pPr>
        <w:pStyle w:val="Standard"/>
        <w:tabs>
          <w:tab w:val="left" w:pos="426"/>
        </w:tabs>
      </w:pPr>
      <w:r>
        <w:rPr>
          <w:rFonts w:ascii="Calibri" w:hAnsi="Calibri"/>
          <w:b/>
          <w:bCs/>
        </w:rPr>
        <w:t>4.2. Vyučovací hodiny a přestávky</w:t>
      </w:r>
    </w:p>
    <w:p w:rsidR="00D740FA" w:rsidRDefault="00D740FA" w:rsidP="00D740FA">
      <w:pPr>
        <w:pStyle w:val="Standard"/>
        <w:tabs>
          <w:tab w:val="left" w:pos="426"/>
        </w:tabs>
        <w:rPr>
          <w:rFonts w:ascii="Calibri" w:hAnsi="Calibri"/>
          <w:bCs/>
        </w:rPr>
      </w:pPr>
    </w:p>
    <w:p w:rsidR="00D740FA" w:rsidRDefault="00D740FA" w:rsidP="00D740FA">
      <w:pPr>
        <w:pStyle w:val="Standard"/>
        <w:numPr>
          <w:ilvl w:val="0"/>
          <w:numId w:val="18"/>
        </w:numPr>
      </w:pPr>
      <w:r>
        <w:rPr>
          <w:rFonts w:ascii="Calibri" w:hAnsi="Calibri"/>
        </w:rPr>
        <w:t xml:space="preserve"> Vyučovací hodina trvá 45 minut.</w:t>
      </w:r>
    </w:p>
    <w:p w:rsidR="00D740FA" w:rsidRDefault="00D740FA" w:rsidP="00D740FA">
      <w:pPr>
        <w:pStyle w:val="Standard"/>
        <w:ind w:left="360"/>
      </w:pPr>
    </w:p>
    <w:p w:rsidR="00D740FA" w:rsidRDefault="00D740FA" w:rsidP="00D740FA">
      <w:pPr>
        <w:pStyle w:val="Standard"/>
        <w:numPr>
          <w:ilvl w:val="0"/>
          <w:numId w:val="19"/>
        </w:numPr>
        <w:jc w:val="both"/>
      </w:pPr>
      <w:r>
        <w:rPr>
          <w:rFonts w:ascii="Calibri" w:hAnsi="Calibri"/>
        </w:rPr>
        <w:t xml:space="preserve"> Vyučovací hodiny jsou odděleny 5 minutovými, 10 minutovými nebo 15 minutovými  </w:t>
      </w:r>
    </w:p>
    <w:p w:rsidR="00D740FA" w:rsidRDefault="00D740FA" w:rsidP="00D740FA">
      <w:pPr>
        <w:pStyle w:val="Standard"/>
        <w:ind w:left="360"/>
        <w:jc w:val="both"/>
        <w:rPr>
          <w:rFonts w:ascii="Calibri" w:hAnsi="Calibri"/>
        </w:rPr>
      </w:pPr>
      <w:r>
        <w:rPr>
          <w:rFonts w:ascii="Calibri" w:hAnsi="Calibri"/>
        </w:rPr>
        <w:t xml:space="preserve"> přestávkami (v závislosti na délce vyučovaného bloku v daném předmětovém zaměření).</w:t>
      </w:r>
    </w:p>
    <w:p w:rsidR="00D740FA" w:rsidRDefault="00D740FA" w:rsidP="00D740FA">
      <w:pPr>
        <w:pStyle w:val="Standard"/>
        <w:ind w:left="360"/>
        <w:jc w:val="both"/>
      </w:pPr>
    </w:p>
    <w:p w:rsidR="00D740FA" w:rsidRDefault="00D740FA" w:rsidP="00D740FA">
      <w:pPr>
        <w:pStyle w:val="Standard"/>
        <w:numPr>
          <w:ilvl w:val="0"/>
          <w:numId w:val="19"/>
        </w:numPr>
        <w:rPr>
          <w:rFonts w:ascii="Calibri" w:hAnsi="Calibri"/>
        </w:rPr>
      </w:pPr>
      <w:r>
        <w:rPr>
          <w:rFonts w:ascii="Calibri" w:hAnsi="Calibri"/>
        </w:rPr>
        <w:t xml:space="preserve"> Jednotlivé vyučovací hodiny mohou být slučovány do bloků.</w:t>
      </w:r>
    </w:p>
    <w:p w:rsidR="003F14BF" w:rsidRDefault="003F14BF" w:rsidP="003F14BF">
      <w:pPr>
        <w:pStyle w:val="Standard"/>
        <w:ind w:left="360"/>
        <w:rPr>
          <w:rFonts w:ascii="Calibri" w:hAnsi="Calibri"/>
        </w:rPr>
      </w:pPr>
    </w:p>
    <w:p w:rsidR="003F14BF" w:rsidRDefault="003F14BF" w:rsidP="003F14BF">
      <w:pPr>
        <w:pStyle w:val="Standard"/>
        <w:ind w:left="360"/>
        <w:rPr>
          <w:rFonts w:ascii="Calibri" w:hAnsi="Calibri"/>
        </w:rPr>
      </w:pPr>
    </w:p>
    <w:p w:rsidR="00D740FA" w:rsidRDefault="00D740FA" w:rsidP="00D740FA">
      <w:pPr>
        <w:pStyle w:val="Standard"/>
        <w:tabs>
          <w:tab w:val="left" w:pos="426"/>
        </w:tabs>
        <w:rPr>
          <w:rFonts w:ascii="Calibri" w:hAnsi="Calibri"/>
          <w:bCs/>
        </w:rPr>
      </w:pPr>
    </w:p>
    <w:p w:rsidR="00D740FA" w:rsidRDefault="00D740FA" w:rsidP="00D740FA">
      <w:pPr>
        <w:pStyle w:val="Standard"/>
        <w:tabs>
          <w:tab w:val="left" w:pos="426"/>
        </w:tabs>
        <w:rPr>
          <w:rFonts w:ascii="Calibri" w:hAnsi="Calibri"/>
          <w:b/>
          <w:bCs/>
        </w:rPr>
      </w:pPr>
    </w:p>
    <w:p w:rsidR="00D740FA" w:rsidRDefault="00D740FA" w:rsidP="00D740FA">
      <w:pPr>
        <w:pStyle w:val="Standard"/>
        <w:tabs>
          <w:tab w:val="left" w:pos="426"/>
        </w:tabs>
      </w:pPr>
      <w:r>
        <w:rPr>
          <w:rFonts w:ascii="Calibri" w:hAnsi="Calibri"/>
          <w:b/>
          <w:bCs/>
        </w:rPr>
        <w:t>4.3. Vstup a pohyb po škole a v areálu školy</w:t>
      </w:r>
    </w:p>
    <w:p w:rsidR="00D740FA" w:rsidRDefault="00D740FA" w:rsidP="00D740FA">
      <w:pPr>
        <w:pStyle w:val="Standard"/>
        <w:tabs>
          <w:tab w:val="left" w:pos="426"/>
        </w:tabs>
        <w:rPr>
          <w:rFonts w:ascii="Calibri" w:hAnsi="Calibri"/>
          <w:b/>
          <w:bCs/>
        </w:rPr>
      </w:pPr>
    </w:p>
    <w:p w:rsidR="00D740FA" w:rsidRDefault="00D740FA" w:rsidP="00D740FA">
      <w:pPr>
        <w:pStyle w:val="Standard"/>
      </w:pPr>
      <w:r>
        <w:rPr>
          <w:rFonts w:ascii="Calibri" w:hAnsi="Calibri"/>
        </w:rPr>
        <w:t xml:space="preserve">a)    </w:t>
      </w:r>
      <w:r w:rsidR="003F14BF">
        <w:rPr>
          <w:rFonts w:ascii="Calibri" w:hAnsi="Calibri"/>
        </w:rPr>
        <w:t>Žáci přicházejí</w:t>
      </w:r>
      <w:r>
        <w:rPr>
          <w:rFonts w:ascii="Calibri" w:hAnsi="Calibri"/>
        </w:rPr>
        <w:t xml:space="preserve"> do škol nejpozději 5 minut před začátkem vyučování. Očistí si boty,</w:t>
      </w:r>
    </w:p>
    <w:p w:rsidR="00D740FA" w:rsidRDefault="00D740FA" w:rsidP="00D740FA">
      <w:pPr>
        <w:pStyle w:val="Standard"/>
      </w:pPr>
      <w:r>
        <w:rPr>
          <w:rFonts w:ascii="Calibri" w:hAnsi="Calibri"/>
        </w:rPr>
        <w:t xml:space="preserve">       přezují se v šatně nebo jiném obvyklém místě. V šatnách se nezdržují déle, než je</w:t>
      </w:r>
    </w:p>
    <w:p w:rsidR="00D740FA" w:rsidRDefault="00D740FA" w:rsidP="00D740FA">
      <w:pPr>
        <w:pStyle w:val="Standard"/>
      </w:pPr>
      <w:r>
        <w:rPr>
          <w:rFonts w:ascii="Calibri" w:hAnsi="Calibri"/>
        </w:rPr>
        <w:t xml:space="preserve">  </w:t>
      </w:r>
      <w:r w:rsidR="00FF5A7C">
        <w:rPr>
          <w:rFonts w:ascii="Calibri" w:hAnsi="Calibri"/>
        </w:rPr>
        <w:t xml:space="preserve">     nezbytně nutné k odložení či</w:t>
      </w:r>
      <w:r>
        <w:rPr>
          <w:rFonts w:ascii="Calibri" w:hAnsi="Calibri"/>
        </w:rPr>
        <w:t xml:space="preserve"> vyzvednutí šatstva a obuvi. Bezprostředně po skončení    </w:t>
      </w:r>
    </w:p>
    <w:p w:rsidR="00FF5A7C" w:rsidRDefault="00D740FA" w:rsidP="00D740FA">
      <w:pPr>
        <w:pStyle w:val="Standard"/>
        <w:rPr>
          <w:rFonts w:ascii="Calibri" w:hAnsi="Calibri"/>
        </w:rPr>
      </w:pPr>
      <w:r>
        <w:rPr>
          <w:rFonts w:ascii="Calibri" w:hAnsi="Calibri"/>
        </w:rPr>
        <w:t xml:space="preserve">       výuky žáci opouštějí budov</w:t>
      </w:r>
      <w:r w:rsidR="00B31FA7">
        <w:rPr>
          <w:rFonts w:ascii="Calibri" w:hAnsi="Calibri"/>
        </w:rPr>
        <w:t>y</w:t>
      </w:r>
      <w:r>
        <w:rPr>
          <w:rFonts w:ascii="Calibri" w:hAnsi="Calibri"/>
        </w:rPr>
        <w:t xml:space="preserve"> škol. </w:t>
      </w:r>
      <w:r w:rsidR="00B31FA7">
        <w:rPr>
          <w:rFonts w:ascii="Calibri" w:hAnsi="Calibri"/>
        </w:rPr>
        <w:t>Do</w:t>
      </w:r>
      <w:r>
        <w:rPr>
          <w:rFonts w:ascii="Calibri" w:hAnsi="Calibri"/>
        </w:rPr>
        <w:t xml:space="preserve"> škol a </w:t>
      </w:r>
      <w:r w:rsidR="00B31FA7">
        <w:rPr>
          <w:rFonts w:ascii="Calibri" w:hAnsi="Calibri"/>
        </w:rPr>
        <w:t>do jejich okolí</w:t>
      </w:r>
      <w:r>
        <w:rPr>
          <w:rFonts w:ascii="Calibri" w:hAnsi="Calibri"/>
        </w:rPr>
        <w:t xml:space="preserve"> je přísný zákaz vnášet </w:t>
      </w:r>
    </w:p>
    <w:p w:rsidR="00FF5A7C" w:rsidRDefault="00FF5A7C" w:rsidP="00D740FA">
      <w:pPr>
        <w:pStyle w:val="Standard"/>
        <w:rPr>
          <w:rFonts w:ascii="Calibri" w:hAnsi="Calibri"/>
        </w:rPr>
      </w:pPr>
      <w:r>
        <w:rPr>
          <w:rFonts w:ascii="Calibri" w:hAnsi="Calibri"/>
        </w:rPr>
        <w:t xml:space="preserve">       </w:t>
      </w:r>
      <w:r w:rsidR="00D740FA">
        <w:rPr>
          <w:rFonts w:ascii="Calibri" w:hAnsi="Calibri"/>
        </w:rPr>
        <w:t>předměty,</w:t>
      </w:r>
      <w:r>
        <w:rPr>
          <w:rFonts w:ascii="Calibri" w:hAnsi="Calibri"/>
        </w:rPr>
        <w:t xml:space="preserve"> </w:t>
      </w:r>
      <w:r w:rsidR="00D740FA">
        <w:rPr>
          <w:rFonts w:ascii="Calibri" w:hAnsi="Calibri"/>
        </w:rPr>
        <w:t xml:space="preserve">které by mohly ohrozit bezpečnost a zdraví osob pohybujících se v budově </w:t>
      </w:r>
    </w:p>
    <w:p w:rsidR="00FF5A7C" w:rsidRDefault="00FF5A7C" w:rsidP="00D740FA">
      <w:pPr>
        <w:pStyle w:val="Standard"/>
        <w:rPr>
          <w:rFonts w:ascii="Calibri" w:hAnsi="Calibri"/>
        </w:rPr>
      </w:pPr>
      <w:r>
        <w:rPr>
          <w:rFonts w:ascii="Calibri" w:hAnsi="Calibri"/>
        </w:rPr>
        <w:t xml:space="preserve">       </w:t>
      </w:r>
      <w:r w:rsidR="00D740FA">
        <w:rPr>
          <w:rFonts w:ascii="Calibri" w:hAnsi="Calibri"/>
        </w:rPr>
        <w:t>školy (nože, boxery,</w:t>
      </w:r>
      <w:r>
        <w:rPr>
          <w:rFonts w:ascii="Calibri" w:hAnsi="Calibri"/>
        </w:rPr>
        <w:t xml:space="preserve"> </w:t>
      </w:r>
      <w:r w:rsidR="00D740FA">
        <w:rPr>
          <w:rFonts w:ascii="Calibri" w:hAnsi="Calibri"/>
        </w:rPr>
        <w:t xml:space="preserve">střelné a jiné zbraně). Vzhledem k nebezpečnosti těchto výrobků </w:t>
      </w:r>
    </w:p>
    <w:p w:rsidR="00D740FA" w:rsidRDefault="00FF5A7C" w:rsidP="00D740FA">
      <w:pPr>
        <w:pStyle w:val="Standard"/>
        <w:rPr>
          <w:rFonts w:ascii="Calibri" w:hAnsi="Calibri"/>
        </w:rPr>
      </w:pPr>
      <w:r>
        <w:rPr>
          <w:rFonts w:ascii="Calibri" w:hAnsi="Calibri"/>
        </w:rPr>
        <w:t xml:space="preserve">       </w:t>
      </w:r>
      <w:r w:rsidR="00D740FA">
        <w:rPr>
          <w:rFonts w:ascii="Calibri" w:hAnsi="Calibri"/>
        </w:rPr>
        <w:t>budou žákům odebrány a vůči</w:t>
      </w:r>
      <w:r>
        <w:rPr>
          <w:rFonts w:ascii="Calibri" w:hAnsi="Calibri"/>
        </w:rPr>
        <w:t xml:space="preserve"> </w:t>
      </w:r>
      <w:r w:rsidR="00D740FA">
        <w:rPr>
          <w:rFonts w:ascii="Calibri" w:hAnsi="Calibri"/>
        </w:rPr>
        <w:t>žákům budou přijata výchovná opatření.</w:t>
      </w:r>
    </w:p>
    <w:p w:rsidR="00D740FA" w:rsidRDefault="00D740FA" w:rsidP="00D740FA">
      <w:pPr>
        <w:pStyle w:val="Standard"/>
        <w:rPr>
          <w:rFonts w:ascii="Calibri" w:hAnsi="Calibri"/>
        </w:rPr>
      </w:pPr>
    </w:p>
    <w:p w:rsidR="00D740FA" w:rsidRDefault="00D740FA" w:rsidP="00D740FA">
      <w:pPr>
        <w:pStyle w:val="Standard"/>
        <w:numPr>
          <w:ilvl w:val="0"/>
          <w:numId w:val="21"/>
        </w:numPr>
        <w:tabs>
          <w:tab w:val="left" w:pos="426"/>
        </w:tabs>
        <w:ind w:left="426" w:hanging="426"/>
      </w:pPr>
      <w:r>
        <w:rPr>
          <w:rFonts w:ascii="Calibri" w:hAnsi="Calibri"/>
        </w:rPr>
        <w:t>Rodiče žáků čekají na své děti na určeném místě v budově školy</w:t>
      </w:r>
      <w:r w:rsidR="00B31FA7">
        <w:rPr>
          <w:rFonts w:ascii="Calibri" w:hAnsi="Calibri"/>
        </w:rPr>
        <w:t xml:space="preserve"> – Na adrese Slunná 193/11, na adrese Měšťanská 459/21 před budovou školy</w:t>
      </w:r>
      <w:r>
        <w:rPr>
          <w:rFonts w:ascii="Calibri" w:hAnsi="Calibri"/>
        </w:rPr>
        <w:t xml:space="preserve">. Se souhlasem vyučujícího, a pokud je to přínosem pro žáka, mohou být </w:t>
      </w:r>
      <w:r w:rsidR="00B31FA7">
        <w:rPr>
          <w:rFonts w:ascii="Calibri" w:hAnsi="Calibri"/>
        </w:rPr>
        <w:t xml:space="preserve">zákonní zástupci </w:t>
      </w:r>
      <w:r>
        <w:rPr>
          <w:rFonts w:ascii="Calibri" w:hAnsi="Calibri"/>
        </w:rPr>
        <w:t>přítomni ve výuce. Pokud je žák odkázán na osobního asistenta, jeho přítomnost ve výuce je samozřejmostí.</w:t>
      </w:r>
    </w:p>
    <w:p w:rsidR="00D740FA" w:rsidRDefault="00D740FA" w:rsidP="00D740FA">
      <w:pPr>
        <w:pStyle w:val="Standard"/>
        <w:tabs>
          <w:tab w:val="left" w:pos="426"/>
        </w:tabs>
        <w:ind w:left="426"/>
      </w:pPr>
    </w:p>
    <w:p w:rsidR="00D740FA" w:rsidRPr="00EF795F" w:rsidRDefault="00D740FA" w:rsidP="00D740FA">
      <w:pPr>
        <w:pStyle w:val="Standard"/>
        <w:numPr>
          <w:ilvl w:val="0"/>
          <w:numId w:val="22"/>
        </w:numPr>
        <w:tabs>
          <w:tab w:val="left" w:pos="426"/>
        </w:tabs>
        <w:ind w:left="426" w:hanging="426"/>
      </w:pPr>
      <w:r>
        <w:rPr>
          <w:rFonts w:ascii="Calibri" w:hAnsi="Calibri"/>
        </w:rPr>
        <w:t xml:space="preserve">Jízda na kole v areálu školy není dovolena, do </w:t>
      </w:r>
      <w:r w:rsidR="00B31FA7">
        <w:rPr>
          <w:rFonts w:ascii="Calibri" w:hAnsi="Calibri"/>
        </w:rPr>
        <w:t xml:space="preserve">žádné ze </w:t>
      </w:r>
      <w:r>
        <w:rPr>
          <w:rFonts w:ascii="Calibri" w:hAnsi="Calibri"/>
        </w:rPr>
        <w:t>školní</w:t>
      </w:r>
      <w:r w:rsidR="00B31FA7">
        <w:rPr>
          <w:rFonts w:ascii="Calibri" w:hAnsi="Calibri"/>
        </w:rPr>
        <w:t>ch</w:t>
      </w:r>
      <w:r>
        <w:rPr>
          <w:rFonts w:ascii="Calibri" w:hAnsi="Calibri"/>
        </w:rPr>
        <w:t xml:space="preserve"> budov není dovoleno kola ukládat.</w:t>
      </w:r>
    </w:p>
    <w:p w:rsidR="00EF795F" w:rsidRDefault="00EF795F" w:rsidP="00EF795F">
      <w:pPr>
        <w:pStyle w:val="Standard"/>
        <w:tabs>
          <w:tab w:val="left" w:pos="426"/>
        </w:tabs>
        <w:ind w:left="426"/>
      </w:pPr>
      <w:r>
        <w:rPr>
          <w:rFonts w:ascii="Calibri" w:hAnsi="Calibri"/>
        </w:rPr>
        <w:t>Jízdní kola jsou ukládána do míst k tomu určených – předzahrádka školy, stojany na kola.</w:t>
      </w:r>
    </w:p>
    <w:p w:rsidR="00D740FA" w:rsidRDefault="00D740FA" w:rsidP="00D740FA">
      <w:pPr>
        <w:pStyle w:val="Standard"/>
        <w:tabs>
          <w:tab w:val="left" w:pos="426"/>
        </w:tabs>
        <w:ind w:left="426"/>
      </w:pPr>
    </w:p>
    <w:p w:rsidR="00D740FA" w:rsidRDefault="00D740FA" w:rsidP="00D740FA">
      <w:pPr>
        <w:pStyle w:val="Standard"/>
        <w:numPr>
          <w:ilvl w:val="0"/>
          <w:numId w:val="22"/>
        </w:numPr>
        <w:tabs>
          <w:tab w:val="left" w:pos="426"/>
        </w:tabs>
        <w:ind w:left="426" w:hanging="426"/>
      </w:pPr>
      <w:r>
        <w:rPr>
          <w:rFonts w:ascii="Calibri" w:hAnsi="Calibri"/>
        </w:rPr>
        <w:t>Jízda na jakýchkoliv hybných zařízeních (in-line brusle, koloběžky, apod.) po chodbách školy je přísně zakázána.</w:t>
      </w:r>
    </w:p>
    <w:p w:rsidR="00D740FA" w:rsidRDefault="00D740FA" w:rsidP="00D740FA">
      <w:pPr>
        <w:pStyle w:val="Standard"/>
        <w:tabs>
          <w:tab w:val="left" w:pos="426"/>
        </w:tabs>
        <w:ind w:left="426"/>
      </w:pPr>
    </w:p>
    <w:p w:rsidR="00D740FA" w:rsidRDefault="00D740FA" w:rsidP="00D740FA">
      <w:pPr>
        <w:pStyle w:val="Standard"/>
        <w:numPr>
          <w:ilvl w:val="0"/>
          <w:numId w:val="22"/>
        </w:numPr>
        <w:tabs>
          <w:tab w:val="left" w:pos="426"/>
        </w:tabs>
        <w:ind w:left="426" w:hanging="426"/>
      </w:pPr>
      <w:r>
        <w:rPr>
          <w:rFonts w:ascii="Calibri" w:hAnsi="Calibri"/>
        </w:rPr>
        <w:t>Žáků</w:t>
      </w:r>
      <w:r w:rsidR="00FF5A7C">
        <w:rPr>
          <w:rFonts w:ascii="Calibri" w:hAnsi="Calibri"/>
        </w:rPr>
        <w:t>m</w:t>
      </w:r>
      <w:r>
        <w:rPr>
          <w:rFonts w:ascii="Calibri" w:hAnsi="Calibri"/>
        </w:rPr>
        <w:t xml:space="preserve"> je zakázáno klouzat se po zábradlí schodiště.</w:t>
      </w:r>
    </w:p>
    <w:p w:rsidR="00D740FA" w:rsidRDefault="00D740FA" w:rsidP="00D740FA">
      <w:pPr>
        <w:pStyle w:val="Standard"/>
        <w:tabs>
          <w:tab w:val="left" w:pos="426"/>
        </w:tabs>
        <w:ind w:left="426"/>
      </w:pPr>
    </w:p>
    <w:p w:rsidR="00D740FA" w:rsidRDefault="00D740FA" w:rsidP="00D740FA">
      <w:pPr>
        <w:pStyle w:val="Standard"/>
        <w:numPr>
          <w:ilvl w:val="0"/>
          <w:numId w:val="22"/>
        </w:numPr>
        <w:ind w:left="426" w:hanging="426"/>
      </w:pPr>
      <w:r>
        <w:rPr>
          <w:rFonts w:ascii="Calibri" w:hAnsi="Calibri"/>
        </w:rPr>
        <w:t>Vstup cizích osob</w:t>
      </w:r>
      <w:r w:rsidR="00FF5A7C">
        <w:rPr>
          <w:rFonts w:ascii="Calibri" w:hAnsi="Calibri"/>
        </w:rPr>
        <w:t>, tedy těch, kteří nejsou doprovodem našich žáků,</w:t>
      </w:r>
      <w:r>
        <w:rPr>
          <w:rFonts w:ascii="Calibri" w:hAnsi="Calibri"/>
        </w:rPr>
        <w:t xml:space="preserve"> do budovy školy je možný jen v doprovodu učitelů školy nebo </w:t>
      </w:r>
      <w:r w:rsidR="00B31FA7">
        <w:rPr>
          <w:rFonts w:ascii="Calibri" w:hAnsi="Calibri"/>
        </w:rPr>
        <w:t>jiných</w:t>
      </w:r>
      <w:r>
        <w:rPr>
          <w:rFonts w:ascii="Calibri" w:hAnsi="Calibri"/>
        </w:rPr>
        <w:t xml:space="preserve"> pracovníků školy.</w:t>
      </w:r>
    </w:p>
    <w:p w:rsidR="00D740FA" w:rsidRDefault="00D740FA" w:rsidP="00D740FA">
      <w:pPr>
        <w:pStyle w:val="Standard"/>
        <w:ind w:left="426"/>
      </w:pPr>
    </w:p>
    <w:p w:rsidR="00D740FA" w:rsidRDefault="00D740FA" w:rsidP="00D740FA">
      <w:pPr>
        <w:pStyle w:val="Standard"/>
        <w:numPr>
          <w:ilvl w:val="0"/>
          <w:numId w:val="22"/>
        </w:numPr>
        <w:tabs>
          <w:tab w:val="left" w:pos="426"/>
        </w:tabs>
        <w:ind w:left="426" w:hanging="426"/>
      </w:pPr>
      <w:r>
        <w:rPr>
          <w:rFonts w:ascii="Calibri" w:hAnsi="Calibri"/>
        </w:rPr>
        <w:t>Žák se ve škole chová tak, aby neohrozil bezpečnost a zdraví sv</w:t>
      </w:r>
      <w:r w:rsidR="00B31FA7">
        <w:rPr>
          <w:rFonts w:ascii="Calibri" w:hAnsi="Calibri"/>
        </w:rPr>
        <w:t>é</w:t>
      </w:r>
      <w:r>
        <w:rPr>
          <w:rFonts w:ascii="Calibri" w:hAnsi="Calibri"/>
        </w:rPr>
        <w:t xml:space="preserve"> ani jiných osob.</w:t>
      </w:r>
    </w:p>
    <w:p w:rsidR="00D740FA" w:rsidRDefault="00D740FA" w:rsidP="00D740FA">
      <w:pPr>
        <w:pStyle w:val="Standard"/>
        <w:ind w:left="426" w:hanging="426"/>
        <w:rPr>
          <w:rFonts w:ascii="Calibri" w:hAnsi="Calibri"/>
        </w:rPr>
      </w:pPr>
    </w:p>
    <w:p w:rsidR="00D740FA" w:rsidRDefault="00D740FA" w:rsidP="00D740FA">
      <w:pPr>
        <w:pStyle w:val="Standard"/>
        <w:rPr>
          <w:rFonts w:ascii="Calibri" w:hAnsi="Calibri"/>
          <w:b/>
        </w:rPr>
      </w:pPr>
    </w:p>
    <w:p w:rsidR="00D740FA" w:rsidRDefault="00D740FA" w:rsidP="00D740FA">
      <w:pPr>
        <w:pStyle w:val="Standard"/>
      </w:pPr>
      <w:r>
        <w:rPr>
          <w:rFonts w:ascii="Calibri" w:hAnsi="Calibri"/>
          <w:b/>
        </w:rPr>
        <w:t>4.4. Provoz a vnitřní režim při činnostech mimo místo, kde škola organizuje vzdělávání</w:t>
      </w:r>
    </w:p>
    <w:p w:rsidR="00D740FA" w:rsidRDefault="00D740FA" w:rsidP="00D740FA">
      <w:pPr>
        <w:pStyle w:val="Standard"/>
        <w:spacing w:line="240" w:lineRule="atLeast"/>
        <w:ind w:left="567" w:hanging="567"/>
        <w:rPr>
          <w:rFonts w:ascii="Calibri" w:hAnsi="Calibri"/>
          <w:b/>
          <w:u w:val="single"/>
        </w:rPr>
      </w:pPr>
    </w:p>
    <w:p w:rsidR="00D740FA" w:rsidRPr="00FF5A7C" w:rsidRDefault="00D740FA" w:rsidP="00D740FA">
      <w:pPr>
        <w:pStyle w:val="Odstavecseseznamem"/>
        <w:numPr>
          <w:ilvl w:val="1"/>
          <w:numId w:val="24"/>
        </w:numPr>
        <w:spacing w:after="0" w:line="240" w:lineRule="atLeast"/>
        <w:ind w:left="426" w:hanging="426"/>
      </w:pPr>
      <w:r>
        <w:rPr>
          <w:sz w:val="24"/>
          <w:szCs w:val="24"/>
        </w:rPr>
        <w:lastRenderedPageBreak/>
        <w:t>O vzdělávání a akcích souvisejících s výchovně-vzdělávací činností probíhající</w:t>
      </w:r>
      <w:r w:rsidR="00FF5A7C">
        <w:rPr>
          <w:sz w:val="24"/>
          <w:szCs w:val="24"/>
        </w:rPr>
        <w:t xml:space="preserve"> </w:t>
      </w:r>
      <w:r>
        <w:rPr>
          <w:sz w:val="24"/>
          <w:szCs w:val="24"/>
        </w:rPr>
        <w:t>mimo místo, kde se uskutečňuje vzdělávání (např. koncerty, vystoupení, soutěže), jsou žáci, zákonní zástupci nezletilých žáků a rodiče zletilých žáků informováni nejpozději 3 dny předem, a to formou zápisu do žákovské knížky.</w:t>
      </w:r>
    </w:p>
    <w:p w:rsidR="00FF5A7C" w:rsidRDefault="00FF5A7C" w:rsidP="00FF5A7C">
      <w:pPr>
        <w:pStyle w:val="Odstavecseseznamem"/>
        <w:spacing w:after="0" w:line="240" w:lineRule="atLeast"/>
        <w:ind w:left="426"/>
      </w:pPr>
    </w:p>
    <w:p w:rsidR="00D740FA" w:rsidRDefault="00D740FA" w:rsidP="00D740FA">
      <w:pPr>
        <w:pStyle w:val="Odstavecseseznamem"/>
        <w:numPr>
          <w:ilvl w:val="1"/>
          <w:numId w:val="24"/>
        </w:numPr>
        <w:spacing w:after="0" w:line="240" w:lineRule="atLeast"/>
        <w:ind w:left="426" w:hanging="426"/>
        <w:rPr>
          <w:sz w:val="24"/>
          <w:szCs w:val="24"/>
        </w:rPr>
      </w:pPr>
      <w:r>
        <w:rPr>
          <w:sz w:val="24"/>
          <w:szCs w:val="24"/>
        </w:rPr>
        <w:t>Podmínkou účasti žáka na vzdělávání a akcích mimo místo, kde se uskutečňuje vzdělávání, je v některých případech doložení informací, které mají vliv na zajištění bezpečnosti a ochrany zdraví žáka (např. informace o alergiích), případně informací o zdravotním stavu žáka (potvrzení o bezinfekčnosti).</w:t>
      </w:r>
    </w:p>
    <w:p w:rsidR="00D740FA" w:rsidRDefault="00D740FA" w:rsidP="00D740FA">
      <w:pPr>
        <w:pStyle w:val="Odstavecseseznamem"/>
        <w:spacing w:after="0" w:line="240" w:lineRule="atLeast"/>
        <w:ind w:left="426"/>
        <w:rPr>
          <w:sz w:val="24"/>
          <w:szCs w:val="24"/>
        </w:rPr>
      </w:pPr>
    </w:p>
    <w:p w:rsidR="00D740FA" w:rsidRDefault="00D740FA" w:rsidP="00D740FA">
      <w:pPr>
        <w:pStyle w:val="Odstavecseseznamem"/>
        <w:numPr>
          <w:ilvl w:val="1"/>
          <w:numId w:val="24"/>
        </w:numPr>
        <w:spacing w:after="0" w:line="240" w:lineRule="atLeast"/>
        <w:ind w:left="426" w:hanging="426"/>
        <w:rPr>
          <w:sz w:val="24"/>
          <w:szCs w:val="24"/>
        </w:rPr>
      </w:pPr>
      <w:r>
        <w:rPr>
          <w:sz w:val="24"/>
          <w:szCs w:val="24"/>
        </w:rPr>
        <w:t>Po celou dobu vzdělávání a akcí souvisejících s výchovně-vzdělávací činností mimo místo, kde se uskutečňuje vzdělávání, je nad nezletilými žáky vykonáván dohled. Jestliže místem shromáždění žáků není místo, kde se uskutečňuje vzdělávání, zajišťuje škola dohled nad nezletilými žáky na předem určeném místě 15 minut před dobou shromáždění žáků.</w:t>
      </w:r>
    </w:p>
    <w:p w:rsidR="00D740FA" w:rsidRDefault="00D740FA" w:rsidP="00D740FA">
      <w:pPr>
        <w:pStyle w:val="Odstavecseseznamem"/>
        <w:spacing w:after="0" w:line="240" w:lineRule="atLeast"/>
        <w:ind w:left="426"/>
        <w:rPr>
          <w:sz w:val="24"/>
          <w:szCs w:val="24"/>
        </w:rPr>
      </w:pPr>
    </w:p>
    <w:p w:rsidR="00D740FA" w:rsidRDefault="00D740FA" w:rsidP="00D740FA">
      <w:pPr>
        <w:pStyle w:val="Odstavecseseznamem"/>
        <w:numPr>
          <w:ilvl w:val="1"/>
          <w:numId w:val="24"/>
        </w:numPr>
        <w:spacing w:after="0" w:line="240" w:lineRule="atLeast"/>
        <w:ind w:left="426" w:hanging="426"/>
        <w:rPr>
          <w:sz w:val="24"/>
          <w:szCs w:val="24"/>
        </w:rPr>
      </w:pPr>
      <w:r>
        <w:rPr>
          <w:sz w:val="24"/>
          <w:szCs w:val="24"/>
        </w:rPr>
        <w:t>Před vzděláváním nebo akcí související s výchovně-vzdělávací činností mimo místo, kde se uskutečňuje vzdělávání, jsou žáci prokazatelně poučeni o bezpečnosti a ochraně zdraví. Při pobytu v ubytovacích zařízeních nebo jiných zařízeních se žáci řídí vnitřním řádem tohoto zařízení.</w:t>
      </w:r>
    </w:p>
    <w:p w:rsidR="00D740FA" w:rsidRDefault="00D740FA" w:rsidP="00D740FA">
      <w:pPr>
        <w:pStyle w:val="Odstavecseseznamem"/>
        <w:spacing w:after="0" w:line="240" w:lineRule="atLeast"/>
        <w:ind w:left="426"/>
        <w:rPr>
          <w:sz w:val="24"/>
          <w:szCs w:val="24"/>
        </w:rPr>
      </w:pPr>
    </w:p>
    <w:p w:rsidR="00D740FA" w:rsidRDefault="00D740FA" w:rsidP="00D740FA">
      <w:pPr>
        <w:pStyle w:val="Odstavecseseznamem"/>
        <w:numPr>
          <w:ilvl w:val="1"/>
          <w:numId w:val="24"/>
        </w:numPr>
        <w:spacing w:after="0" w:line="240" w:lineRule="atLeast"/>
        <w:ind w:left="426" w:hanging="426"/>
        <w:rPr>
          <w:sz w:val="24"/>
          <w:szCs w:val="24"/>
        </w:rPr>
      </w:pPr>
      <w:r>
        <w:rPr>
          <w:sz w:val="24"/>
          <w:szCs w:val="24"/>
        </w:rPr>
        <w:t>Jestliže se žáci účastní soutěží vyhlašovaných MŠMT, bezpečnost a ochranu zdraví žáků po dobu dopravy na soutěž a po dobu dopravy ze soutěže zajišťuje škola, pokud se zákonný zástupce žáka nebo zletilý žák nedohodne se školou jinak. V průběhu soutěže zajišťuje bezpečnost a ochranu zdraví žáka organizátor soutěže.</w:t>
      </w:r>
    </w:p>
    <w:p w:rsidR="00D740FA" w:rsidRDefault="00D740FA" w:rsidP="00D740FA">
      <w:pPr>
        <w:pStyle w:val="Standard"/>
        <w:spacing w:line="240" w:lineRule="atLeast"/>
        <w:rPr>
          <w:rFonts w:ascii="Calibri" w:hAnsi="Calibri"/>
        </w:rPr>
      </w:pPr>
    </w:p>
    <w:p w:rsidR="009F5C68" w:rsidRDefault="009F5C68" w:rsidP="00D740FA">
      <w:pPr>
        <w:pStyle w:val="Standard"/>
        <w:jc w:val="center"/>
        <w:rPr>
          <w:rFonts w:ascii="Calibri" w:hAnsi="Calibri"/>
          <w:b/>
          <w:bCs/>
          <w:sz w:val="36"/>
          <w:szCs w:val="36"/>
        </w:rPr>
      </w:pPr>
    </w:p>
    <w:p w:rsidR="00D740FA" w:rsidRDefault="00FF5A7C" w:rsidP="00D740FA">
      <w:pPr>
        <w:pStyle w:val="Standard"/>
        <w:jc w:val="center"/>
      </w:pPr>
      <w:r>
        <w:rPr>
          <w:rFonts w:ascii="Calibri" w:hAnsi="Calibri"/>
          <w:b/>
          <w:bCs/>
          <w:sz w:val="36"/>
          <w:szCs w:val="36"/>
        </w:rPr>
        <w:t>Č</w:t>
      </w:r>
      <w:r w:rsidR="00D740FA">
        <w:rPr>
          <w:rFonts w:ascii="Calibri" w:hAnsi="Calibri"/>
          <w:b/>
          <w:bCs/>
          <w:sz w:val="36"/>
          <w:szCs w:val="36"/>
        </w:rPr>
        <w:t>ást IV.</w:t>
      </w:r>
    </w:p>
    <w:p w:rsidR="00D740FA" w:rsidRDefault="00D740FA" w:rsidP="00D740FA">
      <w:pPr>
        <w:pStyle w:val="Standard"/>
        <w:rPr>
          <w:rFonts w:ascii="Calibri" w:hAnsi="Calibri"/>
        </w:rPr>
      </w:pPr>
    </w:p>
    <w:p w:rsidR="00D740FA" w:rsidRDefault="00D740FA" w:rsidP="00D740FA">
      <w:pPr>
        <w:pStyle w:val="Standard"/>
        <w:jc w:val="center"/>
        <w:rPr>
          <w:rFonts w:ascii="Calibri" w:hAnsi="Calibri"/>
          <w:b/>
          <w:bCs/>
          <w:u w:val="single"/>
        </w:rPr>
      </w:pPr>
      <w:r>
        <w:rPr>
          <w:rFonts w:ascii="Calibri" w:hAnsi="Calibri"/>
          <w:b/>
          <w:bCs/>
          <w:u w:val="single"/>
        </w:rPr>
        <w:t>Podmínky zajištění bez</w:t>
      </w:r>
      <w:r w:rsidR="009E7AB9">
        <w:rPr>
          <w:rFonts w:ascii="Calibri" w:hAnsi="Calibri"/>
          <w:b/>
          <w:bCs/>
          <w:u w:val="single"/>
        </w:rPr>
        <w:t xml:space="preserve">pečnosti a ochrany zdraví žáků </w:t>
      </w:r>
      <w:r>
        <w:rPr>
          <w:rFonts w:ascii="Calibri" w:hAnsi="Calibri"/>
          <w:b/>
          <w:bCs/>
          <w:u w:val="single"/>
        </w:rPr>
        <w:t>a jejich ochrany před sociálně patologickými jevy a před projevy diskriminace, nepřátelství nebo násilí</w:t>
      </w:r>
    </w:p>
    <w:p w:rsidR="00D740FA" w:rsidRDefault="00D740FA" w:rsidP="00D740FA">
      <w:pPr>
        <w:pStyle w:val="Standard"/>
        <w:rPr>
          <w:rFonts w:ascii="Calibri" w:hAnsi="Calibri"/>
        </w:rPr>
      </w:pPr>
    </w:p>
    <w:p w:rsidR="00D740FA" w:rsidRDefault="00D740FA" w:rsidP="00D740FA">
      <w:pPr>
        <w:pStyle w:val="Standard"/>
        <w:rPr>
          <w:rFonts w:ascii="Calibri" w:hAnsi="Calibri"/>
        </w:rPr>
      </w:pPr>
    </w:p>
    <w:p w:rsidR="00D740FA" w:rsidRDefault="00D740FA" w:rsidP="00D740FA">
      <w:pPr>
        <w:pStyle w:val="Standard"/>
        <w:rPr>
          <w:rFonts w:ascii="Calibri" w:hAnsi="Calibri"/>
        </w:rPr>
      </w:pPr>
    </w:p>
    <w:p w:rsidR="00FF5A7C" w:rsidRDefault="00D740FA" w:rsidP="00687A96">
      <w:pPr>
        <w:pStyle w:val="Standard"/>
        <w:tabs>
          <w:tab w:val="left" w:pos="426"/>
        </w:tabs>
        <w:rPr>
          <w:rFonts w:ascii="Calibri" w:hAnsi="Calibri"/>
        </w:rPr>
      </w:pPr>
      <w:r>
        <w:rPr>
          <w:rFonts w:ascii="Calibri" w:hAnsi="Calibri"/>
        </w:rPr>
        <w:t xml:space="preserve">a)    Škola je povinna při vzdělávání a s ním přímo souvisejících činnostech přihlížet </w:t>
      </w:r>
    </w:p>
    <w:p w:rsidR="00FF5A7C" w:rsidRDefault="00FF5A7C" w:rsidP="00687A96">
      <w:pPr>
        <w:pStyle w:val="Standard"/>
        <w:tabs>
          <w:tab w:val="left" w:pos="426"/>
        </w:tabs>
        <w:rPr>
          <w:rFonts w:ascii="Calibri" w:hAnsi="Calibri"/>
        </w:rPr>
      </w:pPr>
      <w:r>
        <w:rPr>
          <w:rFonts w:ascii="Calibri" w:hAnsi="Calibri"/>
        </w:rPr>
        <w:t xml:space="preserve">       </w:t>
      </w:r>
      <w:r w:rsidR="00D740FA">
        <w:rPr>
          <w:rFonts w:ascii="Calibri" w:hAnsi="Calibri"/>
        </w:rPr>
        <w:t>k</w:t>
      </w:r>
      <w:r>
        <w:rPr>
          <w:rFonts w:ascii="Calibri" w:hAnsi="Calibri"/>
        </w:rPr>
        <w:t> </w:t>
      </w:r>
      <w:r w:rsidR="00D740FA">
        <w:rPr>
          <w:rFonts w:ascii="Calibri" w:hAnsi="Calibri"/>
        </w:rPr>
        <w:t>základním</w:t>
      </w:r>
      <w:r>
        <w:rPr>
          <w:rFonts w:ascii="Calibri" w:hAnsi="Calibri"/>
        </w:rPr>
        <w:t xml:space="preserve"> </w:t>
      </w:r>
      <w:r w:rsidR="00D740FA">
        <w:rPr>
          <w:rFonts w:ascii="Calibri" w:hAnsi="Calibri"/>
        </w:rPr>
        <w:t xml:space="preserve">fyziologickým potřebám žáků a vytvářet podmínky pro zdravý vývoj dětí a </w:t>
      </w:r>
    </w:p>
    <w:p w:rsidR="00D740FA" w:rsidRDefault="00FF5A7C" w:rsidP="00687A96">
      <w:pPr>
        <w:pStyle w:val="Standard"/>
        <w:tabs>
          <w:tab w:val="left" w:pos="426"/>
        </w:tabs>
        <w:rPr>
          <w:rFonts w:ascii="Calibri" w:hAnsi="Calibri"/>
        </w:rPr>
      </w:pPr>
      <w:r>
        <w:rPr>
          <w:rFonts w:ascii="Calibri" w:hAnsi="Calibri"/>
        </w:rPr>
        <w:t xml:space="preserve">       </w:t>
      </w:r>
      <w:r w:rsidR="00D740FA">
        <w:rPr>
          <w:rFonts w:ascii="Calibri" w:hAnsi="Calibri"/>
        </w:rPr>
        <w:t>pro předcházení</w:t>
      </w:r>
      <w:r>
        <w:rPr>
          <w:rFonts w:ascii="Calibri" w:hAnsi="Calibri"/>
        </w:rPr>
        <w:t xml:space="preserve"> </w:t>
      </w:r>
      <w:r w:rsidR="00D740FA">
        <w:rPr>
          <w:rFonts w:ascii="Calibri" w:hAnsi="Calibri"/>
        </w:rPr>
        <w:t>vzniku sociálně patologických jevů.</w:t>
      </w:r>
    </w:p>
    <w:p w:rsidR="00D740FA" w:rsidRDefault="00D740FA" w:rsidP="00687A96">
      <w:pPr>
        <w:pStyle w:val="Standard"/>
        <w:jc w:val="both"/>
      </w:pPr>
    </w:p>
    <w:p w:rsidR="00FF5A7C" w:rsidRDefault="00D740FA" w:rsidP="00687A96">
      <w:pPr>
        <w:pStyle w:val="Standard"/>
        <w:rPr>
          <w:rFonts w:ascii="Calibri" w:hAnsi="Calibri"/>
        </w:rPr>
      </w:pPr>
      <w:r>
        <w:rPr>
          <w:rFonts w:ascii="Calibri" w:hAnsi="Calibri"/>
        </w:rPr>
        <w:t xml:space="preserve">b)    Škola zajišťuje bezpečnost a ochranu zdraví žáků při vzdělávání a s ním přímo </w:t>
      </w:r>
      <w:r w:rsidR="00FF5A7C">
        <w:rPr>
          <w:rFonts w:ascii="Calibri" w:hAnsi="Calibri"/>
        </w:rPr>
        <w:t xml:space="preserve">    </w:t>
      </w:r>
    </w:p>
    <w:p w:rsidR="00FF5A7C" w:rsidRDefault="00FF5A7C" w:rsidP="00687A96">
      <w:pPr>
        <w:pStyle w:val="Standard"/>
        <w:rPr>
          <w:rFonts w:ascii="Calibri" w:hAnsi="Calibri"/>
        </w:rPr>
      </w:pPr>
      <w:r>
        <w:rPr>
          <w:rFonts w:ascii="Calibri" w:hAnsi="Calibri"/>
        </w:rPr>
        <w:t xml:space="preserve">        </w:t>
      </w:r>
      <w:r w:rsidR="003F14BF">
        <w:rPr>
          <w:rFonts w:ascii="Calibri" w:hAnsi="Calibri"/>
        </w:rPr>
        <w:t>souvisejících činnostech</w:t>
      </w:r>
      <w:r w:rsidR="00D740FA">
        <w:rPr>
          <w:rFonts w:ascii="Calibri" w:hAnsi="Calibri"/>
        </w:rPr>
        <w:t xml:space="preserve"> a poskytuje žákům nezbytné informace k zajištění bezpečnosti a </w:t>
      </w:r>
    </w:p>
    <w:p w:rsidR="00D740FA" w:rsidRDefault="00FF5A7C" w:rsidP="00687A96">
      <w:pPr>
        <w:pStyle w:val="Standard"/>
        <w:rPr>
          <w:rFonts w:ascii="Calibri" w:hAnsi="Calibri"/>
        </w:rPr>
      </w:pPr>
      <w:r>
        <w:rPr>
          <w:rFonts w:ascii="Calibri" w:hAnsi="Calibri"/>
        </w:rPr>
        <w:t xml:space="preserve">        </w:t>
      </w:r>
      <w:r w:rsidR="00D740FA">
        <w:rPr>
          <w:rFonts w:ascii="Calibri" w:hAnsi="Calibri"/>
        </w:rPr>
        <w:t>ochrany zdraví.</w:t>
      </w:r>
    </w:p>
    <w:p w:rsidR="00D740FA" w:rsidRDefault="00D740FA" w:rsidP="00687A96">
      <w:pPr>
        <w:pStyle w:val="Standard"/>
      </w:pPr>
    </w:p>
    <w:p w:rsidR="00FF5A7C" w:rsidRDefault="00D740FA" w:rsidP="00687A96">
      <w:pPr>
        <w:pStyle w:val="Standard"/>
        <w:jc w:val="both"/>
        <w:rPr>
          <w:rFonts w:ascii="Calibri" w:hAnsi="Calibri"/>
        </w:rPr>
      </w:pPr>
      <w:r>
        <w:rPr>
          <w:rFonts w:ascii="Calibri" w:hAnsi="Calibri"/>
        </w:rPr>
        <w:t xml:space="preserve">c)    Škola je povinna vést evidenci úrazů žáků, k nimž došlo při činnostech uvedených </w:t>
      </w:r>
    </w:p>
    <w:p w:rsidR="00D740FA" w:rsidRDefault="00FF5A7C" w:rsidP="00687A96">
      <w:pPr>
        <w:pStyle w:val="Standard"/>
        <w:jc w:val="both"/>
        <w:rPr>
          <w:rFonts w:ascii="Calibri" w:hAnsi="Calibri"/>
        </w:rPr>
      </w:pPr>
      <w:r>
        <w:rPr>
          <w:rFonts w:ascii="Calibri" w:hAnsi="Calibri"/>
        </w:rPr>
        <w:t xml:space="preserve">       </w:t>
      </w:r>
      <w:r w:rsidR="00D740FA">
        <w:rPr>
          <w:rFonts w:ascii="Calibri" w:hAnsi="Calibri"/>
        </w:rPr>
        <w:t>v odstavci 2 a zasílá záznam o úrazu stanoveným orgánům a institucím.</w:t>
      </w:r>
    </w:p>
    <w:p w:rsidR="00D740FA" w:rsidRDefault="00D740FA" w:rsidP="00687A96">
      <w:pPr>
        <w:pStyle w:val="Standard"/>
        <w:jc w:val="both"/>
      </w:pPr>
    </w:p>
    <w:p w:rsidR="00FF5A7C" w:rsidRDefault="00D740FA" w:rsidP="00687A96">
      <w:pPr>
        <w:pStyle w:val="Standard"/>
        <w:jc w:val="both"/>
        <w:rPr>
          <w:rFonts w:ascii="Calibri" w:hAnsi="Calibri"/>
        </w:rPr>
      </w:pPr>
      <w:r>
        <w:rPr>
          <w:rFonts w:ascii="Calibri" w:hAnsi="Calibri"/>
        </w:rPr>
        <w:t xml:space="preserve">d)    Ve škole není povolena reklama, která je v rozporu s cíli a obsahem vzdělávání, a reklama </w:t>
      </w:r>
    </w:p>
    <w:p w:rsidR="00FF5A7C" w:rsidRDefault="00FF5A7C" w:rsidP="00687A96">
      <w:pPr>
        <w:pStyle w:val="Standard"/>
        <w:jc w:val="both"/>
        <w:rPr>
          <w:rFonts w:ascii="Calibri" w:hAnsi="Calibri"/>
        </w:rPr>
      </w:pPr>
      <w:r>
        <w:rPr>
          <w:rFonts w:ascii="Calibri" w:hAnsi="Calibri"/>
        </w:rPr>
        <w:lastRenderedPageBreak/>
        <w:t xml:space="preserve">       </w:t>
      </w:r>
      <w:r w:rsidR="00D740FA">
        <w:rPr>
          <w:rFonts w:ascii="Calibri" w:hAnsi="Calibri"/>
        </w:rPr>
        <w:t>a</w:t>
      </w:r>
      <w:r>
        <w:rPr>
          <w:rFonts w:ascii="Calibri" w:hAnsi="Calibri"/>
        </w:rPr>
        <w:t xml:space="preserve"> </w:t>
      </w:r>
      <w:r w:rsidR="00D740FA">
        <w:rPr>
          <w:rFonts w:ascii="Calibri" w:hAnsi="Calibri"/>
        </w:rPr>
        <w:t xml:space="preserve">prodej výrobků ohrožujících zdraví, psychický nebo morální vývoj žáků nebo přímo </w:t>
      </w:r>
    </w:p>
    <w:p w:rsidR="00D740FA" w:rsidRDefault="00FF5A7C" w:rsidP="00687A96">
      <w:pPr>
        <w:pStyle w:val="Standard"/>
        <w:jc w:val="both"/>
        <w:rPr>
          <w:rFonts w:ascii="Calibri" w:hAnsi="Calibri"/>
        </w:rPr>
      </w:pPr>
      <w:r>
        <w:rPr>
          <w:rFonts w:ascii="Calibri" w:hAnsi="Calibri"/>
        </w:rPr>
        <w:t xml:space="preserve">       ohrožujících </w:t>
      </w:r>
      <w:r w:rsidR="00D740FA">
        <w:rPr>
          <w:rFonts w:ascii="Calibri" w:hAnsi="Calibri"/>
        </w:rPr>
        <w:t>či poškozujících životní prostředí.</w:t>
      </w:r>
    </w:p>
    <w:p w:rsidR="00D740FA" w:rsidRDefault="00D740FA" w:rsidP="00687A96">
      <w:pPr>
        <w:pStyle w:val="Standard"/>
        <w:jc w:val="both"/>
      </w:pPr>
    </w:p>
    <w:p w:rsidR="00FF5A7C" w:rsidRDefault="00D740FA" w:rsidP="00687A96">
      <w:pPr>
        <w:pStyle w:val="Standard"/>
        <w:jc w:val="both"/>
        <w:rPr>
          <w:rFonts w:ascii="Calibri" w:hAnsi="Calibri"/>
        </w:rPr>
      </w:pPr>
      <w:r>
        <w:rPr>
          <w:rFonts w:ascii="Calibri" w:hAnsi="Calibri"/>
        </w:rPr>
        <w:t xml:space="preserve">e)    Bezpečnost a ochranu zdraví žáků zajišťuje ředitel školy zejména pedagogickými </w:t>
      </w:r>
    </w:p>
    <w:p w:rsidR="00687A96" w:rsidRDefault="00FF5A7C" w:rsidP="00687A96">
      <w:pPr>
        <w:pStyle w:val="Standard"/>
        <w:jc w:val="both"/>
        <w:rPr>
          <w:rFonts w:ascii="Calibri" w:hAnsi="Calibri"/>
        </w:rPr>
      </w:pPr>
      <w:r>
        <w:rPr>
          <w:rFonts w:ascii="Calibri" w:hAnsi="Calibri"/>
        </w:rPr>
        <w:t xml:space="preserve">       </w:t>
      </w:r>
      <w:r w:rsidR="00D740FA">
        <w:rPr>
          <w:rFonts w:ascii="Calibri" w:hAnsi="Calibri"/>
        </w:rPr>
        <w:t>pracovníky,</w:t>
      </w:r>
      <w:r>
        <w:rPr>
          <w:rFonts w:ascii="Calibri" w:hAnsi="Calibri"/>
        </w:rPr>
        <w:t xml:space="preserve"> </w:t>
      </w:r>
      <w:r w:rsidR="00D740FA">
        <w:rPr>
          <w:rFonts w:ascii="Calibri" w:hAnsi="Calibri"/>
        </w:rPr>
        <w:t xml:space="preserve">případně dalšími zletilými osobami, které jsou způsobilé k právním úkonům a </w:t>
      </w:r>
    </w:p>
    <w:p w:rsidR="00D740FA" w:rsidRDefault="00687A96" w:rsidP="00687A96">
      <w:pPr>
        <w:pStyle w:val="Standard"/>
        <w:jc w:val="both"/>
        <w:rPr>
          <w:rFonts w:ascii="Calibri" w:hAnsi="Calibri"/>
        </w:rPr>
      </w:pPr>
      <w:r>
        <w:rPr>
          <w:rFonts w:ascii="Calibri" w:hAnsi="Calibri"/>
        </w:rPr>
        <w:t xml:space="preserve">       </w:t>
      </w:r>
      <w:r w:rsidR="00D740FA">
        <w:rPr>
          <w:rFonts w:ascii="Calibri" w:hAnsi="Calibri"/>
        </w:rPr>
        <w:t>jsou v</w:t>
      </w:r>
      <w:r>
        <w:rPr>
          <w:rFonts w:ascii="Calibri" w:hAnsi="Calibri"/>
        </w:rPr>
        <w:t> </w:t>
      </w:r>
      <w:r w:rsidR="00D740FA">
        <w:rPr>
          <w:rFonts w:ascii="Calibri" w:hAnsi="Calibri"/>
        </w:rPr>
        <w:t>pracovně</w:t>
      </w:r>
      <w:r>
        <w:rPr>
          <w:rFonts w:ascii="Calibri" w:hAnsi="Calibri"/>
        </w:rPr>
        <w:t xml:space="preserve"> </w:t>
      </w:r>
      <w:r w:rsidR="00D740FA">
        <w:rPr>
          <w:rFonts w:ascii="Calibri" w:hAnsi="Calibri"/>
        </w:rPr>
        <w:t>právním vztahu k právnické osobě, která vykonává činnost školy.</w:t>
      </w:r>
    </w:p>
    <w:p w:rsidR="00D740FA" w:rsidRDefault="00D740FA" w:rsidP="00687A96">
      <w:pPr>
        <w:pStyle w:val="Standard"/>
        <w:jc w:val="both"/>
      </w:pPr>
    </w:p>
    <w:p w:rsidR="00687A96" w:rsidRDefault="00D740FA" w:rsidP="00DE248B">
      <w:pPr>
        <w:pStyle w:val="Standard"/>
        <w:jc w:val="both"/>
        <w:rPr>
          <w:rFonts w:ascii="Calibri" w:hAnsi="Calibri"/>
          <w:color w:val="000000"/>
        </w:rPr>
      </w:pPr>
      <w:r>
        <w:rPr>
          <w:rFonts w:ascii="Calibri" w:hAnsi="Calibri"/>
          <w:color w:val="000000"/>
        </w:rPr>
        <w:t>f)    Školení žáků o BOZ se uskuteční v rozsahu vypracovaném vedením školy. Žáci jsou</w:t>
      </w:r>
    </w:p>
    <w:p w:rsidR="00687A96" w:rsidRDefault="00687A96" w:rsidP="00DE248B">
      <w:pPr>
        <w:pStyle w:val="Standard"/>
        <w:jc w:val="both"/>
        <w:rPr>
          <w:rFonts w:ascii="Calibri" w:hAnsi="Calibri"/>
          <w:color w:val="000000"/>
        </w:rPr>
      </w:pPr>
      <w:r>
        <w:rPr>
          <w:rFonts w:ascii="Calibri" w:hAnsi="Calibri"/>
          <w:color w:val="000000"/>
        </w:rPr>
        <w:t xml:space="preserve">       p</w:t>
      </w:r>
      <w:r w:rsidR="00D740FA">
        <w:rPr>
          <w:rFonts w:ascii="Calibri" w:hAnsi="Calibri"/>
          <w:color w:val="000000"/>
        </w:rPr>
        <w:t>ravidelně</w:t>
      </w:r>
      <w:r>
        <w:rPr>
          <w:rFonts w:ascii="Calibri" w:hAnsi="Calibri"/>
          <w:color w:val="000000"/>
        </w:rPr>
        <w:t xml:space="preserve"> p</w:t>
      </w:r>
      <w:r w:rsidR="00D740FA">
        <w:rPr>
          <w:rFonts w:ascii="Calibri" w:hAnsi="Calibri"/>
          <w:color w:val="000000"/>
        </w:rPr>
        <w:t xml:space="preserve">roškolováni zejména vždy na začátku nového školního roku svým učitelem </w:t>
      </w:r>
    </w:p>
    <w:p w:rsidR="00687A96" w:rsidRDefault="00687A96" w:rsidP="00DE248B">
      <w:pPr>
        <w:pStyle w:val="Standard"/>
        <w:jc w:val="both"/>
        <w:rPr>
          <w:rFonts w:ascii="Calibri" w:hAnsi="Calibri"/>
          <w:color w:val="000000"/>
        </w:rPr>
      </w:pPr>
      <w:r>
        <w:rPr>
          <w:rFonts w:ascii="Calibri" w:hAnsi="Calibri"/>
          <w:color w:val="000000"/>
        </w:rPr>
        <w:t xml:space="preserve">       </w:t>
      </w:r>
      <w:r w:rsidR="00D740FA">
        <w:rPr>
          <w:rFonts w:ascii="Calibri" w:hAnsi="Calibri"/>
          <w:color w:val="000000"/>
        </w:rPr>
        <w:t>hlavního předmětu,</w:t>
      </w:r>
      <w:r>
        <w:rPr>
          <w:rFonts w:ascii="Calibri" w:hAnsi="Calibri"/>
          <w:color w:val="000000"/>
        </w:rPr>
        <w:t xml:space="preserve"> před</w:t>
      </w:r>
      <w:r w:rsidR="00D740FA">
        <w:rPr>
          <w:rFonts w:ascii="Calibri" w:hAnsi="Calibri"/>
          <w:color w:val="000000"/>
        </w:rPr>
        <w:t xml:space="preserve"> mimoškolními akcemi, po každém úrazu. Záznam o proškolení </w:t>
      </w:r>
    </w:p>
    <w:p w:rsidR="00D740FA" w:rsidRDefault="00687A96" w:rsidP="00DE248B">
      <w:pPr>
        <w:pStyle w:val="Standard"/>
        <w:jc w:val="both"/>
        <w:rPr>
          <w:rFonts w:ascii="Calibri" w:hAnsi="Calibri"/>
          <w:color w:val="000000"/>
        </w:rPr>
      </w:pPr>
      <w:r>
        <w:rPr>
          <w:rFonts w:ascii="Calibri" w:hAnsi="Calibri"/>
          <w:color w:val="000000"/>
        </w:rPr>
        <w:t xml:space="preserve">       </w:t>
      </w:r>
      <w:r w:rsidR="00D740FA">
        <w:rPr>
          <w:rFonts w:ascii="Calibri" w:hAnsi="Calibri"/>
          <w:color w:val="000000"/>
        </w:rPr>
        <w:t>se zaznamenává do třídní</w:t>
      </w:r>
      <w:r>
        <w:rPr>
          <w:rFonts w:ascii="Calibri" w:hAnsi="Calibri"/>
          <w:color w:val="000000"/>
        </w:rPr>
        <w:t xml:space="preserve"> k</w:t>
      </w:r>
      <w:r w:rsidR="00D740FA">
        <w:rPr>
          <w:rFonts w:ascii="Calibri" w:hAnsi="Calibri"/>
          <w:color w:val="000000"/>
        </w:rPr>
        <w:t xml:space="preserve">nihy. </w:t>
      </w:r>
    </w:p>
    <w:p w:rsidR="00D740FA" w:rsidRDefault="00D740FA" w:rsidP="00DE248B">
      <w:pPr>
        <w:pStyle w:val="Standard"/>
        <w:jc w:val="both"/>
      </w:pPr>
    </w:p>
    <w:p w:rsidR="00687A96" w:rsidRDefault="00D740FA" w:rsidP="00687A96">
      <w:pPr>
        <w:pStyle w:val="Standard"/>
        <w:jc w:val="both"/>
        <w:rPr>
          <w:rFonts w:ascii="Calibri" w:hAnsi="Calibri"/>
        </w:rPr>
      </w:pPr>
      <w:r>
        <w:rPr>
          <w:rFonts w:ascii="Calibri" w:hAnsi="Calibri"/>
        </w:rPr>
        <w:t xml:space="preserve">g)    Při akcích konaných mimo školu nesmí na jednu osobu, která zajišťuje bezpečnost a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ochranu</w:t>
      </w:r>
      <w:r>
        <w:rPr>
          <w:rFonts w:ascii="Calibri" w:hAnsi="Calibri"/>
        </w:rPr>
        <w:t xml:space="preserve"> z</w:t>
      </w:r>
      <w:r w:rsidR="00D740FA">
        <w:rPr>
          <w:rFonts w:ascii="Calibri" w:hAnsi="Calibri"/>
        </w:rPr>
        <w:t xml:space="preserve">draví nezletilých žáků, připadnout více než 25 žáků. Výjimku z tohoto počtu </w:t>
      </w:r>
    </w:p>
    <w:p w:rsidR="00D740FA" w:rsidRDefault="00687A96" w:rsidP="00687A96">
      <w:pPr>
        <w:pStyle w:val="Standard"/>
        <w:jc w:val="both"/>
        <w:rPr>
          <w:rFonts w:ascii="Calibri" w:hAnsi="Calibri"/>
        </w:rPr>
      </w:pPr>
      <w:r>
        <w:rPr>
          <w:rFonts w:ascii="Calibri" w:hAnsi="Calibri"/>
        </w:rPr>
        <w:t xml:space="preserve">        může stanovit </w:t>
      </w:r>
      <w:r w:rsidR="00D740FA">
        <w:rPr>
          <w:rFonts w:ascii="Calibri" w:hAnsi="Calibri"/>
        </w:rPr>
        <w:t>s ohledem na náročnost zajištění bezpečnosti a ochrany žáků ředitel školy.</w:t>
      </w:r>
    </w:p>
    <w:p w:rsidR="00D740FA" w:rsidRDefault="00D740FA" w:rsidP="00687A96">
      <w:pPr>
        <w:pStyle w:val="Standard"/>
        <w:jc w:val="both"/>
      </w:pPr>
    </w:p>
    <w:p w:rsidR="00687A96" w:rsidRDefault="00D740FA" w:rsidP="00687A96">
      <w:pPr>
        <w:pStyle w:val="Standard"/>
        <w:tabs>
          <w:tab w:val="left" w:pos="426"/>
        </w:tabs>
        <w:jc w:val="both"/>
        <w:rPr>
          <w:rFonts w:ascii="Calibri" w:hAnsi="Calibri"/>
        </w:rPr>
      </w:pPr>
      <w:r>
        <w:rPr>
          <w:rFonts w:ascii="Calibri" w:hAnsi="Calibri"/>
        </w:rPr>
        <w:t xml:space="preserve">h)    Při akcích konaných mimo sídlo školy, zajišťuje bezpečnost a ochranu zdraví žáků na </w:t>
      </w:r>
    </w:p>
    <w:p w:rsidR="00687A96" w:rsidRDefault="00687A96" w:rsidP="00687A96">
      <w:pPr>
        <w:pStyle w:val="Standard"/>
        <w:tabs>
          <w:tab w:val="left" w:pos="426"/>
        </w:tabs>
        <w:jc w:val="both"/>
        <w:rPr>
          <w:rFonts w:ascii="Calibri" w:hAnsi="Calibri"/>
        </w:rPr>
      </w:pPr>
      <w:r>
        <w:rPr>
          <w:rFonts w:ascii="Calibri" w:hAnsi="Calibri"/>
        </w:rPr>
        <w:t xml:space="preserve">        </w:t>
      </w:r>
      <w:r w:rsidR="00D740FA">
        <w:rPr>
          <w:rFonts w:ascii="Calibri" w:hAnsi="Calibri"/>
        </w:rPr>
        <w:t>předem</w:t>
      </w:r>
      <w:r>
        <w:rPr>
          <w:rFonts w:ascii="Calibri" w:hAnsi="Calibri"/>
        </w:rPr>
        <w:t xml:space="preserve"> u</w:t>
      </w:r>
      <w:r w:rsidR="00D740FA">
        <w:rPr>
          <w:rFonts w:ascii="Calibri" w:hAnsi="Calibri"/>
        </w:rPr>
        <w:t xml:space="preserve">rčeném místě 15 minut před dobou shromáždění. Po skončení akce končí </w:t>
      </w:r>
    </w:p>
    <w:p w:rsidR="00687A96" w:rsidRDefault="00687A96" w:rsidP="00687A96">
      <w:pPr>
        <w:pStyle w:val="Standard"/>
        <w:tabs>
          <w:tab w:val="left" w:pos="426"/>
        </w:tabs>
        <w:jc w:val="both"/>
        <w:rPr>
          <w:rFonts w:ascii="Calibri" w:hAnsi="Calibri"/>
        </w:rPr>
      </w:pPr>
      <w:r>
        <w:rPr>
          <w:rFonts w:ascii="Calibri" w:hAnsi="Calibri"/>
        </w:rPr>
        <w:t xml:space="preserve">        </w:t>
      </w:r>
      <w:r w:rsidR="003F14BF">
        <w:rPr>
          <w:rFonts w:ascii="Calibri" w:hAnsi="Calibri"/>
        </w:rPr>
        <w:t>zajišťování bezpečnosti</w:t>
      </w:r>
      <w:r w:rsidR="00D740FA">
        <w:rPr>
          <w:rFonts w:ascii="Calibri" w:hAnsi="Calibri"/>
        </w:rPr>
        <w:t xml:space="preserve"> a ochrany zdraví žáků na předem určeném místě a v předem </w:t>
      </w:r>
    </w:p>
    <w:p w:rsidR="00687A96" w:rsidRDefault="00687A96" w:rsidP="00687A96">
      <w:pPr>
        <w:pStyle w:val="Standard"/>
        <w:tabs>
          <w:tab w:val="left" w:pos="426"/>
        </w:tabs>
        <w:jc w:val="both"/>
        <w:rPr>
          <w:rFonts w:ascii="Calibri" w:hAnsi="Calibri"/>
        </w:rPr>
      </w:pPr>
      <w:r>
        <w:rPr>
          <w:rFonts w:ascii="Calibri" w:hAnsi="Calibri"/>
        </w:rPr>
        <w:t xml:space="preserve">        </w:t>
      </w:r>
      <w:r w:rsidR="00D740FA">
        <w:rPr>
          <w:rFonts w:ascii="Calibri" w:hAnsi="Calibri"/>
        </w:rPr>
        <w:t>určeném čase. S</w:t>
      </w:r>
      <w:r>
        <w:rPr>
          <w:rFonts w:ascii="Calibri" w:hAnsi="Calibri"/>
        </w:rPr>
        <w:t xml:space="preserve"> </w:t>
      </w:r>
      <w:r w:rsidR="00D740FA">
        <w:rPr>
          <w:rFonts w:ascii="Calibri" w:hAnsi="Calibri"/>
        </w:rPr>
        <w:t xml:space="preserve">organizačním zajištěním akcí škola seznámí s dostatečným předstihem </w:t>
      </w:r>
    </w:p>
    <w:p w:rsidR="00D740FA" w:rsidRDefault="00687A96" w:rsidP="00687A96">
      <w:pPr>
        <w:pStyle w:val="Standard"/>
        <w:tabs>
          <w:tab w:val="left" w:pos="426"/>
        </w:tabs>
        <w:jc w:val="both"/>
        <w:rPr>
          <w:rFonts w:ascii="Calibri" w:hAnsi="Calibri"/>
        </w:rPr>
      </w:pPr>
      <w:r>
        <w:rPr>
          <w:rFonts w:ascii="Calibri" w:hAnsi="Calibri"/>
        </w:rPr>
        <w:t xml:space="preserve">        </w:t>
      </w:r>
      <w:r w:rsidR="00D740FA">
        <w:rPr>
          <w:rFonts w:ascii="Calibri" w:hAnsi="Calibri"/>
        </w:rPr>
        <w:t>zákonné zástupce žáka,</w:t>
      </w:r>
      <w:r>
        <w:rPr>
          <w:rFonts w:ascii="Calibri" w:hAnsi="Calibri"/>
        </w:rPr>
        <w:t xml:space="preserve"> </w:t>
      </w:r>
      <w:r w:rsidR="00D740FA">
        <w:rPr>
          <w:rFonts w:ascii="Calibri" w:hAnsi="Calibri"/>
        </w:rPr>
        <w:t>a to písemnou formou. Nejméně 3 dny před začátkem akce.</w:t>
      </w:r>
    </w:p>
    <w:p w:rsidR="00D740FA" w:rsidRDefault="00D740FA" w:rsidP="00687A96">
      <w:pPr>
        <w:pStyle w:val="Standard"/>
        <w:jc w:val="both"/>
        <w:rPr>
          <w:rFonts w:ascii="Calibri" w:hAnsi="Calibri"/>
        </w:rPr>
      </w:pPr>
    </w:p>
    <w:p w:rsidR="00687A96" w:rsidRDefault="00D740FA" w:rsidP="00687A96">
      <w:pPr>
        <w:pStyle w:val="Standard"/>
        <w:jc w:val="both"/>
        <w:rPr>
          <w:rFonts w:ascii="Calibri" w:hAnsi="Calibri"/>
        </w:rPr>
      </w:pPr>
      <w:r>
        <w:rPr>
          <w:rFonts w:ascii="Calibri" w:hAnsi="Calibri"/>
        </w:rPr>
        <w:t xml:space="preserve">i)     Mezi účastníky výjezdu do zahraničí zařadí škola pouze ty žáky, kteří mají uzavřené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pojištění</w:t>
      </w:r>
      <w:r>
        <w:rPr>
          <w:rFonts w:ascii="Calibri" w:hAnsi="Calibri"/>
        </w:rPr>
        <w:t xml:space="preserve"> </w:t>
      </w:r>
      <w:r w:rsidR="00D740FA">
        <w:rPr>
          <w:rFonts w:ascii="Calibri" w:hAnsi="Calibri"/>
        </w:rPr>
        <w:t xml:space="preserve">odpovědnosti za škodu platné na území příslušného státu a pojištění léčebných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výloh</w:t>
      </w:r>
      <w:r>
        <w:rPr>
          <w:rFonts w:ascii="Calibri" w:hAnsi="Calibri"/>
        </w:rPr>
        <w:t xml:space="preserve"> </w:t>
      </w:r>
      <w:r w:rsidR="00D740FA">
        <w:rPr>
          <w:rFonts w:ascii="Calibri" w:hAnsi="Calibri"/>
        </w:rPr>
        <w:t xml:space="preserve">v zahraničí nebo v případě výjezdu do členského státu Evropské unie mají Evropský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průkaz</w:t>
      </w:r>
      <w:r>
        <w:rPr>
          <w:rFonts w:ascii="Calibri" w:hAnsi="Calibri"/>
        </w:rPr>
        <w:t xml:space="preserve"> </w:t>
      </w:r>
      <w:r w:rsidR="00D740FA">
        <w:rPr>
          <w:rFonts w:ascii="Calibri" w:hAnsi="Calibri"/>
        </w:rPr>
        <w:t xml:space="preserve">zdravotního pojištění nebo Potvrzení tento průkaz nahrazující. Dále musí mít škola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písemné</w:t>
      </w:r>
      <w:r>
        <w:rPr>
          <w:rFonts w:ascii="Calibri" w:hAnsi="Calibri"/>
        </w:rPr>
        <w:t xml:space="preserve"> </w:t>
      </w:r>
      <w:r w:rsidR="00D740FA">
        <w:rPr>
          <w:rFonts w:ascii="Calibri" w:hAnsi="Calibri"/>
        </w:rPr>
        <w:t xml:space="preserve">potvrzení povolení souhlasu výjezdu žáka do zahraničí svým zákonným </w:t>
      </w:r>
    </w:p>
    <w:p w:rsidR="00D740FA" w:rsidRDefault="00687A96" w:rsidP="00687A96">
      <w:pPr>
        <w:pStyle w:val="Standard"/>
        <w:jc w:val="both"/>
        <w:rPr>
          <w:rFonts w:ascii="Calibri" w:hAnsi="Calibri"/>
        </w:rPr>
      </w:pPr>
      <w:r>
        <w:rPr>
          <w:rFonts w:ascii="Calibri" w:hAnsi="Calibri"/>
        </w:rPr>
        <w:t xml:space="preserve">       </w:t>
      </w:r>
      <w:r w:rsidR="00D740FA">
        <w:rPr>
          <w:rFonts w:ascii="Calibri" w:hAnsi="Calibri"/>
        </w:rPr>
        <w:t>zástupcem a potvrzení o</w:t>
      </w:r>
      <w:r>
        <w:rPr>
          <w:rFonts w:ascii="Calibri" w:hAnsi="Calibri"/>
        </w:rPr>
        <w:t xml:space="preserve"> </w:t>
      </w:r>
      <w:r w:rsidR="00D740FA">
        <w:rPr>
          <w:rFonts w:ascii="Calibri" w:hAnsi="Calibri"/>
        </w:rPr>
        <w:t>bezinfekčnosti žáka ne starší tří dnů.</w:t>
      </w:r>
    </w:p>
    <w:p w:rsidR="00D740FA" w:rsidRDefault="00D740FA" w:rsidP="00687A96">
      <w:pPr>
        <w:pStyle w:val="Standard"/>
        <w:tabs>
          <w:tab w:val="left" w:pos="426"/>
        </w:tabs>
        <w:jc w:val="both"/>
        <w:rPr>
          <w:rFonts w:ascii="Calibri" w:hAnsi="Calibri"/>
        </w:rPr>
      </w:pPr>
    </w:p>
    <w:p w:rsidR="00687A96" w:rsidRPr="00687A96" w:rsidRDefault="00D740FA" w:rsidP="00687A96">
      <w:pPr>
        <w:pStyle w:val="Standard"/>
        <w:numPr>
          <w:ilvl w:val="0"/>
          <w:numId w:val="6"/>
        </w:numPr>
        <w:jc w:val="both"/>
      </w:pPr>
      <w:r>
        <w:rPr>
          <w:rFonts w:ascii="Calibri" w:hAnsi="Calibri"/>
        </w:rPr>
        <w:t xml:space="preserve"> Žákům není povoleno v prostorách školy kouřit, nosit do školy větší částky peněz, cenné </w:t>
      </w:r>
      <w:r w:rsidR="00687A96">
        <w:rPr>
          <w:rFonts w:ascii="Calibri" w:hAnsi="Calibri"/>
        </w:rPr>
        <w:t xml:space="preserve"> </w:t>
      </w:r>
    </w:p>
    <w:p w:rsidR="00687A96" w:rsidRDefault="00687A96" w:rsidP="00687A96">
      <w:pPr>
        <w:pStyle w:val="Standard"/>
        <w:ind w:left="360"/>
        <w:jc w:val="both"/>
        <w:rPr>
          <w:rFonts w:ascii="Calibri" w:hAnsi="Calibri"/>
        </w:rPr>
      </w:pPr>
      <w:r>
        <w:rPr>
          <w:rFonts w:ascii="Calibri" w:hAnsi="Calibri"/>
        </w:rPr>
        <w:t xml:space="preserve"> </w:t>
      </w:r>
      <w:r w:rsidR="00D740FA">
        <w:rPr>
          <w:rFonts w:ascii="Calibri" w:hAnsi="Calibri"/>
        </w:rPr>
        <w:t>věci a</w:t>
      </w:r>
      <w:r>
        <w:rPr>
          <w:rFonts w:ascii="Calibri" w:hAnsi="Calibri"/>
        </w:rPr>
        <w:t xml:space="preserve"> </w:t>
      </w:r>
      <w:r w:rsidR="00D740FA">
        <w:rPr>
          <w:rFonts w:ascii="Calibri" w:hAnsi="Calibri"/>
        </w:rPr>
        <w:t xml:space="preserve">nevhodné předměty, které rozptylují pozornost a ohrožují bezpečnost ostatních. </w:t>
      </w:r>
      <w:r>
        <w:rPr>
          <w:rFonts w:ascii="Calibri" w:hAnsi="Calibri"/>
        </w:rPr>
        <w:t xml:space="preserve"> </w:t>
      </w:r>
    </w:p>
    <w:p w:rsidR="00687A96" w:rsidRDefault="00687A96" w:rsidP="00687A96">
      <w:pPr>
        <w:pStyle w:val="Standard"/>
        <w:ind w:left="360"/>
        <w:jc w:val="both"/>
        <w:rPr>
          <w:rFonts w:ascii="Calibri" w:hAnsi="Calibri"/>
        </w:rPr>
      </w:pPr>
      <w:r>
        <w:rPr>
          <w:rFonts w:ascii="Calibri" w:hAnsi="Calibri"/>
        </w:rPr>
        <w:t xml:space="preserve"> </w:t>
      </w:r>
      <w:r w:rsidR="00D740FA">
        <w:rPr>
          <w:rFonts w:ascii="Calibri" w:hAnsi="Calibri"/>
        </w:rPr>
        <w:t>Žákům je</w:t>
      </w:r>
      <w:r>
        <w:rPr>
          <w:rFonts w:ascii="Calibri" w:hAnsi="Calibri"/>
        </w:rPr>
        <w:t xml:space="preserve"> </w:t>
      </w:r>
      <w:r w:rsidR="00D740FA">
        <w:rPr>
          <w:rFonts w:ascii="Calibri" w:hAnsi="Calibri"/>
        </w:rPr>
        <w:t xml:space="preserve">zakázáno nošení, držení, distribuce a užívání návykových látek v prostorách </w:t>
      </w:r>
      <w:r>
        <w:rPr>
          <w:rFonts w:ascii="Calibri" w:hAnsi="Calibri"/>
        </w:rPr>
        <w:t xml:space="preserve"> </w:t>
      </w:r>
    </w:p>
    <w:p w:rsidR="00D740FA" w:rsidRDefault="00687A96" w:rsidP="00687A96">
      <w:pPr>
        <w:pStyle w:val="Standard"/>
        <w:ind w:left="360"/>
        <w:jc w:val="both"/>
        <w:rPr>
          <w:rFonts w:ascii="Calibri" w:hAnsi="Calibri"/>
        </w:rPr>
      </w:pPr>
      <w:r>
        <w:rPr>
          <w:rFonts w:ascii="Calibri" w:hAnsi="Calibri"/>
        </w:rPr>
        <w:t xml:space="preserve"> </w:t>
      </w:r>
      <w:r w:rsidR="00D740FA">
        <w:rPr>
          <w:rFonts w:ascii="Calibri" w:hAnsi="Calibri"/>
        </w:rPr>
        <w:t>školy.</w:t>
      </w:r>
    </w:p>
    <w:p w:rsidR="00D740FA" w:rsidRDefault="00D740FA" w:rsidP="00687A96">
      <w:pPr>
        <w:pStyle w:val="Standard"/>
        <w:jc w:val="both"/>
      </w:pPr>
    </w:p>
    <w:p w:rsidR="00D740FA" w:rsidRDefault="00D740FA" w:rsidP="00687A96">
      <w:pPr>
        <w:pStyle w:val="Standard"/>
        <w:jc w:val="both"/>
      </w:pPr>
      <w:r>
        <w:rPr>
          <w:rFonts w:ascii="Calibri" w:hAnsi="Calibri"/>
        </w:rPr>
        <w:t>k)    V učebnách není žákům povoleno otevírat okna, manipulovat se žaluziemi, přistupovat</w:t>
      </w:r>
    </w:p>
    <w:p w:rsidR="00687A96" w:rsidRDefault="00D740FA" w:rsidP="00687A96">
      <w:pPr>
        <w:pStyle w:val="Standard"/>
        <w:jc w:val="both"/>
        <w:rPr>
          <w:rFonts w:ascii="Calibri" w:hAnsi="Calibri"/>
        </w:rPr>
      </w:pPr>
      <w:r>
        <w:rPr>
          <w:rFonts w:ascii="Calibri" w:hAnsi="Calibri"/>
        </w:rPr>
        <w:t xml:space="preserve">       k otevřeným oknům, manipulovat s regulátory topných těles, osvětlením a vybavením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učebny,</w:t>
      </w:r>
      <w:r>
        <w:rPr>
          <w:rFonts w:ascii="Calibri" w:hAnsi="Calibri"/>
        </w:rPr>
        <w:t xml:space="preserve"> </w:t>
      </w:r>
      <w:r w:rsidR="00D740FA">
        <w:rPr>
          <w:rFonts w:ascii="Calibri" w:hAnsi="Calibri"/>
        </w:rPr>
        <w:t xml:space="preserve">rovněž nesmí zapojovat elektrické spotřebiče a je přísně zakázáno jakkoliv </w:t>
      </w:r>
    </w:p>
    <w:p w:rsidR="00D740FA" w:rsidRDefault="00687A96" w:rsidP="00687A96">
      <w:pPr>
        <w:pStyle w:val="Standard"/>
        <w:jc w:val="both"/>
      </w:pPr>
      <w:r>
        <w:rPr>
          <w:rFonts w:ascii="Calibri" w:hAnsi="Calibri"/>
        </w:rPr>
        <w:t xml:space="preserve">       </w:t>
      </w:r>
      <w:r w:rsidR="00D740FA">
        <w:rPr>
          <w:rFonts w:ascii="Calibri" w:hAnsi="Calibri"/>
        </w:rPr>
        <w:t>manipulovat</w:t>
      </w:r>
      <w:r>
        <w:rPr>
          <w:rFonts w:ascii="Calibri" w:hAnsi="Calibri"/>
        </w:rPr>
        <w:t xml:space="preserve"> </w:t>
      </w:r>
      <w:r w:rsidR="00D740FA">
        <w:rPr>
          <w:rFonts w:ascii="Calibri" w:hAnsi="Calibri"/>
        </w:rPr>
        <w:t>s instalovanými hasicími přístroji na chodbách školy.</w:t>
      </w:r>
    </w:p>
    <w:p w:rsidR="00D740FA" w:rsidRDefault="00D740FA" w:rsidP="00687A96">
      <w:pPr>
        <w:pStyle w:val="Standard"/>
        <w:jc w:val="both"/>
        <w:rPr>
          <w:rFonts w:ascii="Calibri" w:hAnsi="Calibri"/>
        </w:rPr>
      </w:pPr>
    </w:p>
    <w:p w:rsidR="00D740FA" w:rsidRDefault="00D740FA" w:rsidP="00687A96">
      <w:pPr>
        <w:pStyle w:val="Standard"/>
        <w:jc w:val="both"/>
        <w:rPr>
          <w:rFonts w:ascii="Calibri" w:hAnsi="Calibri"/>
        </w:rPr>
      </w:pPr>
    </w:p>
    <w:p w:rsidR="00D740FA" w:rsidRDefault="00D740FA" w:rsidP="00D740FA">
      <w:pPr>
        <w:pStyle w:val="Standard"/>
        <w:jc w:val="center"/>
      </w:pPr>
      <w:r>
        <w:rPr>
          <w:rFonts w:ascii="Calibri" w:hAnsi="Calibri"/>
          <w:b/>
          <w:bCs/>
          <w:sz w:val="36"/>
          <w:szCs w:val="36"/>
        </w:rPr>
        <w:t>Část V</w:t>
      </w:r>
      <w:r>
        <w:rPr>
          <w:rFonts w:ascii="Calibri" w:hAnsi="Calibri"/>
          <w:b/>
          <w:bCs/>
        </w:rPr>
        <w:t>.</w:t>
      </w:r>
    </w:p>
    <w:p w:rsidR="00D740FA" w:rsidRDefault="00D740FA" w:rsidP="00D740FA">
      <w:pPr>
        <w:pStyle w:val="Standard"/>
        <w:rPr>
          <w:rFonts w:ascii="Calibri" w:hAnsi="Calibri"/>
          <w:u w:val="single"/>
        </w:rPr>
      </w:pPr>
    </w:p>
    <w:p w:rsidR="00D740FA" w:rsidRDefault="00D740FA" w:rsidP="00D740FA">
      <w:pPr>
        <w:pStyle w:val="Standard"/>
        <w:jc w:val="center"/>
        <w:rPr>
          <w:rFonts w:ascii="Calibri" w:hAnsi="Calibri"/>
          <w:b/>
          <w:bCs/>
          <w:u w:val="single"/>
        </w:rPr>
      </w:pPr>
      <w:r>
        <w:rPr>
          <w:rFonts w:ascii="Calibri" w:hAnsi="Calibri"/>
          <w:b/>
          <w:bCs/>
          <w:u w:val="single"/>
        </w:rPr>
        <w:t>Podmínky zacházení s majetkem školy ze strany žáků a zákonných zástupců nezletilých žáků</w:t>
      </w:r>
    </w:p>
    <w:p w:rsidR="00D740FA" w:rsidRDefault="00D740FA" w:rsidP="00D740FA">
      <w:pPr>
        <w:pStyle w:val="Standard"/>
        <w:rPr>
          <w:rFonts w:ascii="Calibri" w:hAnsi="Calibri"/>
          <w:color w:val="FF0000"/>
        </w:rPr>
      </w:pPr>
    </w:p>
    <w:p w:rsidR="00D740FA" w:rsidRPr="00B86805" w:rsidRDefault="00D740FA" w:rsidP="00D740FA">
      <w:pPr>
        <w:pStyle w:val="Standard"/>
        <w:numPr>
          <w:ilvl w:val="0"/>
          <w:numId w:val="26"/>
        </w:numPr>
        <w:ind w:left="426" w:hanging="426"/>
        <w:jc w:val="both"/>
      </w:pPr>
      <w:r>
        <w:rPr>
          <w:rFonts w:ascii="Calibri" w:hAnsi="Calibri"/>
          <w:color w:val="000000"/>
        </w:rPr>
        <w:t xml:space="preserve">Žáci řádně pečují o majetek školy, </w:t>
      </w:r>
      <w:r>
        <w:rPr>
          <w:rFonts w:ascii="Calibri" w:hAnsi="Calibri"/>
        </w:rPr>
        <w:t xml:space="preserve">zapůjčené (pronajaté) hudební nástroje, notový materiál a jiné učební pomůcky a plně za ně zodpovídají. Pronajímání a půjčování hudebních </w:t>
      </w:r>
      <w:r>
        <w:rPr>
          <w:rFonts w:ascii="Calibri" w:hAnsi="Calibri"/>
        </w:rPr>
        <w:lastRenderedPageBreak/>
        <w:t>nástrojů a jiných učebních pomůcek je v souladu se Zřizovací listinou</w:t>
      </w:r>
      <w:r w:rsidR="00DE248B">
        <w:rPr>
          <w:rFonts w:ascii="Calibri" w:hAnsi="Calibri"/>
        </w:rPr>
        <w:t xml:space="preserve"> Základní umělecké školy Brno, Slunná, příspěvkové organizace</w:t>
      </w:r>
      <w:r>
        <w:rPr>
          <w:rFonts w:ascii="Calibri" w:hAnsi="Calibri"/>
        </w:rPr>
        <w:t>.</w:t>
      </w:r>
    </w:p>
    <w:p w:rsidR="00B86805" w:rsidRPr="00B86805" w:rsidRDefault="00B86805" w:rsidP="00B86805">
      <w:pPr>
        <w:pStyle w:val="Standard"/>
        <w:ind w:left="426"/>
        <w:jc w:val="both"/>
      </w:pPr>
    </w:p>
    <w:p w:rsidR="00B86805" w:rsidRDefault="00B86805" w:rsidP="00B86805">
      <w:pPr>
        <w:pStyle w:val="Standard"/>
        <w:jc w:val="both"/>
        <w:rPr>
          <w:rFonts w:ascii="Calibri" w:hAnsi="Calibri"/>
          <w:color w:val="000000"/>
        </w:rPr>
      </w:pPr>
      <w:r>
        <w:rPr>
          <w:rFonts w:ascii="Calibri" w:hAnsi="Calibri"/>
          <w:color w:val="000000"/>
        </w:rPr>
        <w:t xml:space="preserve">b)    </w:t>
      </w:r>
      <w:r w:rsidRPr="00687A96">
        <w:rPr>
          <w:rFonts w:ascii="Calibri" w:hAnsi="Calibri"/>
          <w:color w:val="000000"/>
        </w:rPr>
        <w:t xml:space="preserve">Škody způsobené žáky na majetku školy včetně jeho ztráty, poškození osobních věcí </w:t>
      </w:r>
      <w:r>
        <w:rPr>
          <w:rFonts w:ascii="Calibri" w:hAnsi="Calibri"/>
          <w:color w:val="000000"/>
        </w:rPr>
        <w:t xml:space="preserve"> </w:t>
      </w:r>
    </w:p>
    <w:p w:rsidR="00B31FA7" w:rsidRDefault="00B86805" w:rsidP="00B86805">
      <w:pPr>
        <w:pStyle w:val="Standard"/>
        <w:jc w:val="both"/>
      </w:pPr>
      <w:r>
        <w:rPr>
          <w:rFonts w:ascii="Calibri" w:hAnsi="Calibri"/>
          <w:color w:val="000000"/>
        </w:rPr>
        <w:t xml:space="preserve">        </w:t>
      </w:r>
      <w:r w:rsidRPr="00687A96">
        <w:rPr>
          <w:rFonts w:ascii="Calibri" w:hAnsi="Calibri"/>
          <w:color w:val="000000"/>
        </w:rPr>
        <w:t>spolužáků apod. jsou žáci nebo zákonní zástupci nezletilých žáků povinni uhradit.</w:t>
      </w:r>
    </w:p>
    <w:p w:rsidR="00D740FA" w:rsidRDefault="00D740FA" w:rsidP="00D740FA">
      <w:pPr>
        <w:pStyle w:val="Standard"/>
        <w:ind w:left="426"/>
        <w:jc w:val="both"/>
      </w:pPr>
    </w:p>
    <w:p w:rsidR="00B86805" w:rsidRDefault="00B86805" w:rsidP="00B86805">
      <w:pPr>
        <w:pStyle w:val="Standard"/>
        <w:rPr>
          <w:rFonts w:ascii="Calibri" w:hAnsi="Calibri"/>
          <w:color w:val="000000"/>
        </w:rPr>
      </w:pPr>
      <w:r>
        <w:rPr>
          <w:rFonts w:ascii="Calibri" w:hAnsi="Calibri"/>
          <w:color w:val="000000"/>
        </w:rPr>
        <w:t xml:space="preserve">c)     </w:t>
      </w:r>
      <w:r w:rsidR="00D740FA">
        <w:rPr>
          <w:rFonts w:ascii="Calibri" w:hAnsi="Calibri"/>
          <w:color w:val="000000"/>
        </w:rPr>
        <w:t xml:space="preserve">Pokud žáci ukončí vzdělávání na Základní umělecké škole Brno, Slunná, příspěvkové </w:t>
      </w:r>
    </w:p>
    <w:p w:rsidR="00D740FA" w:rsidRDefault="00B86805" w:rsidP="00B86805">
      <w:pPr>
        <w:pStyle w:val="Standard"/>
        <w:rPr>
          <w:rFonts w:ascii="Calibri" w:hAnsi="Calibri"/>
          <w:color w:val="000000"/>
        </w:rPr>
      </w:pPr>
      <w:r>
        <w:rPr>
          <w:rFonts w:ascii="Calibri" w:hAnsi="Calibri"/>
          <w:color w:val="000000"/>
        </w:rPr>
        <w:t xml:space="preserve">        </w:t>
      </w:r>
      <w:r w:rsidR="00D740FA">
        <w:rPr>
          <w:rFonts w:ascii="Calibri" w:hAnsi="Calibri"/>
          <w:color w:val="000000"/>
        </w:rPr>
        <w:t>organi</w:t>
      </w:r>
      <w:r w:rsidR="002D4AA0">
        <w:rPr>
          <w:rFonts w:ascii="Calibri" w:hAnsi="Calibri"/>
          <w:color w:val="000000"/>
        </w:rPr>
        <w:t>z</w:t>
      </w:r>
      <w:r w:rsidR="00D740FA">
        <w:rPr>
          <w:rFonts w:ascii="Calibri" w:hAnsi="Calibri"/>
          <w:color w:val="000000"/>
        </w:rPr>
        <w:t>aci, odevzdají svému učiteli všechny zapůjčené školní pomůcky.</w:t>
      </w:r>
    </w:p>
    <w:p w:rsidR="00D740FA" w:rsidRDefault="00D740FA" w:rsidP="00D740FA">
      <w:pPr>
        <w:pStyle w:val="Standard"/>
        <w:ind w:left="426" w:hanging="426"/>
        <w:rPr>
          <w:rFonts w:ascii="Calibri" w:hAnsi="Calibri"/>
        </w:rPr>
      </w:pPr>
    </w:p>
    <w:p w:rsidR="009F5C68" w:rsidRDefault="009F5C68" w:rsidP="00D740FA">
      <w:pPr>
        <w:pStyle w:val="Standard"/>
        <w:jc w:val="center"/>
        <w:rPr>
          <w:rFonts w:ascii="Calibri" w:hAnsi="Calibri"/>
        </w:rPr>
      </w:pPr>
    </w:p>
    <w:p w:rsidR="00D740FA" w:rsidRDefault="00D740FA" w:rsidP="00D740FA">
      <w:pPr>
        <w:pStyle w:val="Standard"/>
        <w:jc w:val="center"/>
      </w:pPr>
      <w:r>
        <w:rPr>
          <w:rFonts w:ascii="Calibri" w:hAnsi="Calibri"/>
          <w:b/>
          <w:bCs/>
          <w:sz w:val="36"/>
          <w:szCs w:val="36"/>
        </w:rPr>
        <w:t>Část VI.</w:t>
      </w:r>
    </w:p>
    <w:p w:rsidR="00D740FA" w:rsidRDefault="00D740FA" w:rsidP="00D740FA">
      <w:pPr>
        <w:pStyle w:val="Standard"/>
        <w:jc w:val="center"/>
        <w:rPr>
          <w:rFonts w:ascii="Calibri" w:hAnsi="Calibri"/>
        </w:rPr>
      </w:pPr>
    </w:p>
    <w:p w:rsidR="00D740FA" w:rsidRDefault="00D740FA" w:rsidP="00D740FA">
      <w:pPr>
        <w:pStyle w:val="Standard"/>
        <w:jc w:val="center"/>
        <w:rPr>
          <w:rFonts w:ascii="Calibri" w:hAnsi="Calibri"/>
        </w:rPr>
      </w:pPr>
    </w:p>
    <w:p w:rsidR="00D740FA" w:rsidRDefault="00D740FA" w:rsidP="00D740FA">
      <w:pPr>
        <w:pStyle w:val="Standard"/>
        <w:jc w:val="center"/>
        <w:rPr>
          <w:rFonts w:ascii="Calibri" w:hAnsi="Calibri"/>
          <w:b/>
          <w:bCs/>
          <w:u w:val="single"/>
        </w:rPr>
      </w:pPr>
      <w:r>
        <w:rPr>
          <w:rFonts w:ascii="Calibri" w:hAnsi="Calibri"/>
          <w:b/>
          <w:bCs/>
          <w:u w:val="single"/>
        </w:rPr>
        <w:t>Pravidla pro hodnocení výsledků vzdělávání žáků</w:t>
      </w:r>
    </w:p>
    <w:p w:rsidR="00D740FA" w:rsidRDefault="00D740FA" w:rsidP="00D740FA">
      <w:pPr>
        <w:pStyle w:val="Standard"/>
        <w:jc w:val="center"/>
        <w:rPr>
          <w:rFonts w:ascii="Calibri" w:hAnsi="Calibri"/>
          <w:b/>
          <w:bCs/>
          <w:u w:val="single"/>
        </w:rPr>
      </w:pPr>
    </w:p>
    <w:p w:rsidR="00D740FA" w:rsidRDefault="00D740FA" w:rsidP="00D740FA">
      <w:pPr>
        <w:pStyle w:val="Standard"/>
        <w:rPr>
          <w:rFonts w:ascii="Calibri" w:hAnsi="Calibri" w:cs="Calibri"/>
        </w:rPr>
      </w:pPr>
    </w:p>
    <w:p w:rsidR="00D740FA" w:rsidRDefault="00D740FA" w:rsidP="00D740FA">
      <w:pPr>
        <w:pStyle w:val="Standard"/>
        <w:ind w:firstLine="426"/>
        <w:jc w:val="both"/>
      </w:pPr>
      <w:r>
        <w:rPr>
          <w:rFonts w:ascii="Calibri" w:hAnsi="Calibri" w:cs="Calibri"/>
        </w:rPr>
        <w:t xml:space="preserve">Základní </w:t>
      </w:r>
      <w:r>
        <w:rPr>
          <w:rFonts w:ascii="Calibri" w:hAnsi="Calibri" w:cs="Calibri"/>
          <w:b/>
        </w:rPr>
        <w:t xml:space="preserve">Pravidla hodnocení výsledků vzdělávání žáků v ZUŠ </w:t>
      </w:r>
      <w:r>
        <w:rPr>
          <w:rFonts w:ascii="Calibri" w:hAnsi="Calibri" w:cs="Calibri"/>
        </w:rPr>
        <w:t>jsou zpracována dle zákona</w:t>
      </w:r>
    </w:p>
    <w:p w:rsidR="00A17422" w:rsidRDefault="00D740FA" w:rsidP="00D740FA">
      <w:pPr>
        <w:pStyle w:val="Standard"/>
        <w:ind w:firstLine="426"/>
        <w:jc w:val="both"/>
        <w:rPr>
          <w:rFonts w:ascii="Calibri" w:hAnsi="Calibri" w:cs="Calibri"/>
        </w:rPr>
      </w:pPr>
      <w:r>
        <w:rPr>
          <w:rFonts w:ascii="Calibri" w:hAnsi="Calibri" w:cs="Calibri"/>
        </w:rPr>
        <w:t xml:space="preserve">č. 561/2004 Sb., a dle vyhlášky č.71/2005 Sb. v platném znění a jsou stanovena </w:t>
      </w:r>
    </w:p>
    <w:p w:rsidR="00D740FA" w:rsidRDefault="00D740FA" w:rsidP="00D740FA">
      <w:pPr>
        <w:pStyle w:val="Standard"/>
        <w:ind w:firstLine="426"/>
        <w:jc w:val="both"/>
        <w:rPr>
          <w:rFonts w:ascii="Calibri" w:hAnsi="Calibri" w:cs="Calibri"/>
        </w:rPr>
      </w:pPr>
      <w:r>
        <w:rPr>
          <w:rFonts w:ascii="Calibri" w:hAnsi="Calibri" w:cs="Calibri"/>
        </w:rPr>
        <w:t>následovně.</w:t>
      </w:r>
    </w:p>
    <w:p w:rsidR="00D740FA" w:rsidRDefault="00D740FA" w:rsidP="00D740FA">
      <w:pPr>
        <w:pStyle w:val="Standard"/>
        <w:ind w:firstLine="426"/>
        <w:jc w:val="both"/>
        <w:rPr>
          <w:rFonts w:ascii="Calibri" w:hAnsi="Calibri" w:cs="Calibri"/>
          <w:b/>
        </w:rPr>
      </w:pPr>
    </w:p>
    <w:p w:rsidR="00D740FA" w:rsidRDefault="00D740FA" w:rsidP="00D740FA">
      <w:pPr>
        <w:pStyle w:val="Standard"/>
        <w:jc w:val="both"/>
        <w:rPr>
          <w:rFonts w:ascii="Calibri" w:hAnsi="Calibri" w:cs="Calibri"/>
          <w:b/>
        </w:rPr>
      </w:pPr>
    </w:p>
    <w:p w:rsidR="00D740FA" w:rsidRDefault="00D740FA" w:rsidP="00D740FA">
      <w:pPr>
        <w:pStyle w:val="Standard"/>
        <w:numPr>
          <w:ilvl w:val="0"/>
          <w:numId w:val="28"/>
        </w:numPr>
        <w:ind w:left="426" w:hanging="426"/>
      </w:pPr>
      <w:r>
        <w:rPr>
          <w:rFonts w:ascii="Calibri" w:hAnsi="Calibri" w:cs="Calibri"/>
          <w:b/>
        </w:rPr>
        <w:t>Průběžné hodnocení</w:t>
      </w:r>
    </w:p>
    <w:p w:rsidR="00D740FA" w:rsidRDefault="00D740FA" w:rsidP="00DE248B">
      <w:pPr>
        <w:pStyle w:val="Standard"/>
        <w:ind w:left="426" w:hanging="426"/>
        <w:jc w:val="both"/>
        <w:rPr>
          <w:rFonts w:ascii="Calibri" w:hAnsi="Calibri" w:cs="Calibri"/>
        </w:rPr>
      </w:pPr>
      <w:r>
        <w:rPr>
          <w:rFonts w:ascii="Calibri" w:hAnsi="Calibri" w:cs="Calibri"/>
        </w:rPr>
        <w:t xml:space="preserve">        Během školního roku je žák v individuální i kolektivní výuce hodnocen systematicky a průběžně.</w:t>
      </w:r>
      <w:r w:rsidR="00C9093B">
        <w:rPr>
          <w:rFonts w:ascii="Calibri" w:hAnsi="Calibri" w:cs="Calibri"/>
        </w:rPr>
        <w:t xml:space="preserve"> Pravidlem je hodnocení studované látky nejméně jednou za měsíc. Hodnocení má hlavně motivační charakter.</w:t>
      </w:r>
    </w:p>
    <w:p w:rsidR="00A17422" w:rsidRDefault="00A17422" w:rsidP="00DE248B">
      <w:pPr>
        <w:pStyle w:val="Standard"/>
        <w:ind w:left="426" w:hanging="426"/>
        <w:jc w:val="both"/>
        <w:rPr>
          <w:rFonts w:ascii="Calibri" w:hAnsi="Calibri" w:cs="Calibri"/>
        </w:rPr>
      </w:pPr>
    </w:p>
    <w:p w:rsidR="00D740FA" w:rsidRDefault="00D740FA" w:rsidP="00DE248B">
      <w:pPr>
        <w:pStyle w:val="Standard"/>
        <w:tabs>
          <w:tab w:val="left" w:pos="3686"/>
        </w:tabs>
        <w:jc w:val="both"/>
      </w:pPr>
      <w:r>
        <w:rPr>
          <w:rFonts w:ascii="Calibri" w:hAnsi="Calibri" w:cs="Calibri"/>
        </w:rPr>
        <w:t>b)</w:t>
      </w:r>
      <w:r>
        <w:rPr>
          <w:rFonts w:ascii="Calibri" w:hAnsi="Calibri" w:cs="Calibri"/>
          <w:b/>
        </w:rPr>
        <w:t xml:space="preserve">    Kritéria průběžného hodnocení</w:t>
      </w:r>
      <w:r>
        <w:rPr>
          <w:rFonts w:ascii="Calibri" w:hAnsi="Calibri" w:cs="Calibri"/>
        </w:rPr>
        <w:t>: a) zvládnutí zadaných úkolů</w:t>
      </w:r>
    </w:p>
    <w:p w:rsidR="00D740FA" w:rsidRDefault="00D740FA" w:rsidP="00DE248B">
      <w:pPr>
        <w:pStyle w:val="Standard"/>
        <w:ind w:left="426" w:hanging="426"/>
        <w:jc w:val="both"/>
      </w:pP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b) přístup žáka k práci v hodině</w:t>
      </w:r>
    </w:p>
    <w:p w:rsidR="00D740FA" w:rsidRDefault="00D740FA" w:rsidP="00DE248B">
      <w:pPr>
        <w:pStyle w:val="Standard"/>
        <w:jc w:val="both"/>
      </w:pPr>
      <w:r>
        <w:rPr>
          <w:rFonts w:ascii="Calibri" w:hAnsi="Calibri" w:cs="Calibri"/>
        </w:rPr>
        <w:t xml:space="preserve">                                                                   c) úrovní domácí přípravy</w:t>
      </w:r>
    </w:p>
    <w:p w:rsidR="00D740FA" w:rsidRDefault="00D740FA" w:rsidP="00DE248B">
      <w:pPr>
        <w:pStyle w:val="Standard"/>
        <w:tabs>
          <w:tab w:val="left" w:pos="426"/>
          <w:tab w:val="left" w:pos="3686"/>
        </w:tabs>
        <w:jc w:val="both"/>
      </w:pPr>
      <w:r>
        <w:rPr>
          <w:rFonts w:ascii="Calibri" w:hAnsi="Calibri" w:cs="Calibri"/>
        </w:rPr>
        <w:t xml:space="preserve">                                                                   d) aktivitou žáka v hodině</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rsidR="00D740FA" w:rsidRDefault="00D740FA" w:rsidP="00DE248B">
      <w:pPr>
        <w:pStyle w:val="Standard"/>
        <w:ind w:left="426"/>
        <w:jc w:val="both"/>
        <w:rPr>
          <w:rFonts w:ascii="Calibri" w:hAnsi="Calibri" w:cs="Calibri"/>
        </w:rPr>
      </w:pPr>
      <w:r>
        <w:rPr>
          <w:rFonts w:ascii="Calibri" w:hAnsi="Calibri" w:cs="Calibri"/>
        </w:rPr>
        <w:t>Žáci jsou hodnoceni s přihlédnutím k jejich osobnímu maximu.</w:t>
      </w:r>
    </w:p>
    <w:p w:rsidR="00D740FA" w:rsidRDefault="00D740FA" w:rsidP="00DE248B">
      <w:pPr>
        <w:pStyle w:val="Standard"/>
        <w:ind w:left="426"/>
        <w:jc w:val="both"/>
        <w:rPr>
          <w:rFonts w:ascii="Calibri" w:hAnsi="Calibri" w:cs="Calibri"/>
        </w:rPr>
      </w:pPr>
    </w:p>
    <w:p w:rsidR="00D740FA" w:rsidRDefault="00D740FA" w:rsidP="00DE248B">
      <w:pPr>
        <w:pStyle w:val="Standard"/>
        <w:jc w:val="both"/>
      </w:pPr>
      <w:r>
        <w:rPr>
          <w:rFonts w:ascii="Calibri" w:hAnsi="Calibri" w:cs="Calibri"/>
        </w:rPr>
        <w:t>c)</w:t>
      </w:r>
      <w:r>
        <w:rPr>
          <w:rFonts w:ascii="Calibri" w:hAnsi="Calibri" w:cs="Calibri"/>
          <w:b/>
        </w:rPr>
        <w:t xml:space="preserve">    Formy </w:t>
      </w:r>
      <w:proofErr w:type="gramStart"/>
      <w:r w:rsidR="00DE248B">
        <w:rPr>
          <w:rFonts w:ascii="Calibri" w:hAnsi="Calibri" w:cs="Calibri"/>
          <w:b/>
        </w:rPr>
        <w:t xml:space="preserve">hodnocení:  </w:t>
      </w:r>
      <w:r>
        <w:rPr>
          <w:rFonts w:ascii="Calibri" w:hAnsi="Calibri" w:cs="Calibri"/>
          <w:b/>
        </w:rPr>
        <w:t xml:space="preserve"> </w:t>
      </w:r>
      <w:proofErr w:type="gramEnd"/>
      <w:r>
        <w:rPr>
          <w:rFonts w:ascii="Calibri" w:hAnsi="Calibri" w:cs="Calibri"/>
          <w:b/>
        </w:rPr>
        <w:t xml:space="preserve">                </w:t>
      </w:r>
      <w:r w:rsidR="00B86805">
        <w:rPr>
          <w:rFonts w:ascii="Calibri" w:hAnsi="Calibri" w:cs="Calibri"/>
          <w:b/>
        </w:rPr>
        <w:t xml:space="preserve">   </w:t>
      </w:r>
      <w:r>
        <w:rPr>
          <w:rFonts w:ascii="Calibri" w:hAnsi="Calibri" w:cs="Calibri"/>
          <w:b/>
        </w:rPr>
        <w:t xml:space="preserve">  </w:t>
      </w:r>
      <w:r w:rsidR="008D26FD">
        <w:rPr>
          <w:rFonts w:ascii="Calibri" w:hAnsi="Calibri" w:cs="Calibri"/>
          <w:b/>
        </w:rPr>
        <w:t xml:space="preserve">  </w:t>
      </w:r>
      <w:r>
        <w:rPr>
          <w:rFonts w:ascii="Calibri" w:hAnsi="Calibri" w:cs="Calibri"/>
          <w:b/>
        </w:rPr>
        <w:t xml:space="preserve"> </w:t>
      </w:r>
      <w:r>
        <w:rPr>
          <w:rFonts w:ascii="Calibri" w:hAnsi="Calibri" w:cs="Calibri"/>
        </w:rPr>
        <w:t>a)</w:t>
      </w:r>
      <w:r>
        <w:rPr>
          <w:rFonts w:ascii="Calibri" w:hAnsi="Calibri" w:cs="Calibri"/>
          <w:b/>
        </w:rPr>
        <w:t xml:space="preserve"> </w:t>
      </w:r>
      <w:r>
        <w:rPr>
          <w:rFonts w:ascii="Calibri" w:hAnsi="Calibri" w:cs="Calibri"/>
        </w:rPr>
        <w:t>klasické známkování</w:t>
      </w:r>
    </w:p>
    <w:p w:rsidR="00D740FA" w:rsidRDefault="00D740FA" w:rsidP="00DE248B">
      <w:pPr>
        <w:pStyle w:val="Standard"/>
        <w:ind w:left="426" w:hanging="426"/>
        <w:jc w:val="both"/>
      </w:pPr>
      <w:r>
        <w:rPr>
          <w:rFonts w:ascii="Calibri" w:hAnsi="Calibri" w:cs="Calibri"/>
        </w:rPr>
        <w:tab/>
      </w:r>
      <w:r>
        <w:rPr>
          <w:rFonts w:ascii="Calibri" w:hAnsi="Calibri" w:cs="Calibri"/>
        </w:rPr>
        <w:tab/>
        <w:t xml:space="preserve">                                                     </w:t>
      </w:r>
      <w:r w:rsidR="00B86805">
        <w:rPr>
          <w:rFonts w:ascii="Calibri" w:hAnsi="Calibri" w:cs="Calibri"/>
        </w:rPr>
        <w:t xml:space="preserve">  </w:t>
      </w:r>
      <w:r>
        <w:rPr>
          <w:rFonts w:ascii="Calibri" w:hAnsi="Calibri" w:cs="Calibri"/>
        </w:rPr>
        <w:t>b) slovní hodnocení</w:t>
      </w:r>
    </w:p>
    <w:p w:rsidR="00D740FA" w:rsidRDefault="00D740FA" w:rsidP="00DE248B">
      <w:pPr>
        <w:pStyle w:val="Standard"/>
        <w:ind w:left="426" w:hanging="426"/>
        <w:jc w:val="both"/>
        <w:rPr>
          <w:rFonts w:ascii="Calibri" w:hAnsi="Calibri" w:cs="Calibri"/>
        </w:rPr>
      </w:pPr>
      <w:r>
        <w:rPr>
          <w:rFonts w:ascii="Calibri" w:hAnsi="Calibri" w:cs="Calibri"/>
        </w:rPr>
        <w:tab/>
      </w:r>
      <w:r>
        <w:rPr>
          <w:rFonts w:ascii="Calibri" w:hAnsi="Calibri" w:cs="Calibri"/>
        </w:rPr>
        <w:tab/>
        <w:t xml:space="preserve">                                                     </w:t>
      </w:r>
      <w:r w:rsidR="00B86805">
        <w:rPr>
          <w:rFonts w:ascii="Calibri" w:hAnsi="Calibri" w:cs="Calibri"/>
        </w:rPr>
        <w:t xml:space="preserve">  </w:t>
      </w:r>
      <w:r>
        <w:rPr>
          <w:rFonts w:ascii="Calibri" w:hAnsi="Calibri" w:cs="Calibri"/>
        </w:rPr>
        <w:t>c) alternativní způsoby</w:t>
      </w:r>
    </w:p>
    <w:p w:rsidR="00D740FA" w:rsidRDefault="00D740FA" w:rsidP="00DE248B">
      <w:pPr>
        <w:pStyle w:val="Standard"/>
        <w:ind w:left="426" w:hanging="426"/>
        <w:jc w:val="both"/>
      </w:pPr>
    </w:p>
    <w:p w:rsidR="00D740FA" w:rsidRDefault="00D740FA" w:rsidP="00DE248B">
      <w:pPr>
        <w:pStyle w:val="Standard"/>
        <w:ind w:left="426" w:hanging="426"/>
        <w:jc w:val="both"/>
        <w:rPr>
          <w:rFonts w:ascii="Calibri" w:hAnsi="Calibri" w:cs="Calibri"/>
        </w:rPr>
      </w:pPr>
      <w:r>
        <w:rPr>
          <w:rFonts w:ascii="Calibri" w:hAnsi="Calibri" w:cs="Calibri"/>
        </w:rPr>
        <w:t xml:space="preserve">        Formy hodnocení jsou kombinovány. Hodnocení žáka je z</w:t>
      </w:r>
      <w:r w:rsidR="002D4AA0">
        <w:rPr>
          <w:rFonts w:ascii="Calibri" w:hAnsi="Calibri" w:cs="Calibri"/>
        </w:rPr>
        <w:t xml:space="preserve">aznamenáno zápisem v žákovské </w:t>
      </w:r>
      <w:r>
        <w:rPr>
          <w:rFonts w:ascii="Calibri" w:hAnsi="Calibri" w:cs="Calibri"/>
        </w:rPr>
        <w:t>knížce a v třídní knize.</w:t>
      </w:r>
      <w:r w:rsidR="00C9093B">
        <w:rPr>
          <w:rFonts w:ascii="Calibri" w:hAnsi="Calibri" w:cs="Calibri"/>
        </w:rPr>
        <w:t xml:space="preserve"> </w:t>
      </w:r>
    </w:p>
    <w:p w:rsidR="00744A1E" w:rsidRDefault="00744A1E" w:rsidP="00DE248B">
      <w:pPr>
        <w:pStyle w:val="Standard"/>
        <w:ind w:left="426" w:hanging="426"/>
        <w:jc w:val="both"/>
      </w:pPr>
    </w:p>
    <w:p w:rsidR="00D740FA" w:rsidRDefault="00D740FA" w:rsidP="00DE248B">
      <w:pPr>
        <w:pStyle w:val="Standard"/>
        <w:widowControl w:val="0"/>
        <w:spacing w:line="100" w:lineRule="atLeast"/>
        <w:jc w:val="both"/>
      </w:pPr>
      <w:r>
        <w:rPr>
          <w:rFonts w:ascii="Calibri" w:hAnsi="Calibri" w:cs="Calibri"/>
        </w:rPr>
        <w:t>d)</w:t>
      </w:r>
      <w:r>
        <w:rPr>
          <w:rFonts w:ascii="Calibri" w:hAnsi="Calibri" w:cs="Calibri"/>
          <w:b/>
        </w:rPr>
        <w:t xml:space="preserve">    Zásady </w:t>
      </w:r>
      <w:proofErr w:type="gramStart"/>
      <w:r w:rsidR="00DE248B">
        <w:rPr>
          <w:rFonts w:ascii="Calibri" w:hAnsi="Calibri" w:cs="Calibri"/>
          <w:b/>
        </w:rPr>
        <w:t xml:space="preserve">hodnocení:  </w:t>
      </w:r>
      <w:r w:rsidR="00A17422">
        <w:rPr>
          <w:rFonts w:ascii="Calibri" w:hAnsi="Calibri" w:cs="Calibri"/>
          <w:b/>
        </w:rPr>
        <w:t xml:space="preserve"> </w:t>
      </w:r>
      <w:proofErr w:type="gramEnd"/>
      <w:r w:rsidR="00A17422">
        <w:rPr>
          <w:rFonts w:ascii="Calibri" w:hAnsi="Calibri" w:cs="Calibri"/>
          <w:b/>
        </w:rPr>
        <w:t xml:space="preserve">       </w:t>
      </w:r>
      <w:r w:rsidR="003F14BF">
        <w:rPr>
          <w:rFonts w:ascii="Calibri" w:hAnsi="Calibri" w:cs="Calibri"/>
          <w:b/>
        </w:rPr>
        <w:t xml:space="preserve">          </w:t>
      </w:r>
      <w:r w:rsidR="00DE248B">
        <w:rPr>
          <w:rFonts w:ascii="Calibri" w:hAnsi="Calibri" w:cs="Calibri"/>
          <w:b/>
        </w:rPr>
        <w:t xml:space="preserve"> </w:t>
      </w:r>
      <w:r w:rsidR="003F14BF">
        <w:rPr>
          <w:rFonts w:ascii="Calibri" w:hAnsi="Calibri" w:cs="Calibri"/>
          <w:b/>
        </w:rPr>
        <w:t xml:space="preserve"> </w:t>
      </w:r>
      <w:r w:rsidR="00A17422">
        <w:rPr>
          <w:rFonts w:ascii="Calibri" w:hAnsi="Calibri" w:cs="Calibri"/>
          <w:b/>
        </w:rPr>
        <w:t xml:space="preserve">  </w:t>
      </w:r>
      <w:r>
        <w:rPr>
          <w:rFonts w:ascii="Calibri" w:hAnsi="Calibri" w:cs="Calibri"/>
        </w:rPr>
        <w:t>a) žák musí vědět, za co bude hodnocen</w:t>
      </w:r>
    </w:p>
    <w:p w:rsidR="003F14BF" w:rsidRDefault="00D740FA" w:rsidP="00DE248B">
      <w:pPr>
        <w:pStyle w:val="Standard"/>
        <w:widowControl w:val="0"/>
        <w:autoSpaceDE/>
        <w:spacing w:line="100" w:lineRule="atLeast"/>
        <w:ind w:left="426" w:hanging="426"/>
        <w:jc w:val="both"/>
        <w:rPr>
          <w:rFonts w:ascii="Calibri" w:hAnsi="Calibri" w:cs="Calibri"/>
        </w:rPr>
      </w:pPr>
      <w:r>
        <w:rPr>
          <w:rFonts w:ascii="Calibri" w:hAnsi="Calibri" w:cs="Calibri"/>
        </w:rPr>
        <w:t xml:space="preserve">                                 </w:t>
      </w:r>
      <w:r w:rsidR="00C9093B">
        <w:rPr>
          <w:rFonts w:ascii="Calibri" w:hAnsi="Calibri" w:cs="Calibri"/>
        </w:rPr>
        <w:t xml:space="preserve">                        </w:t>
      </w:r>
      <w:r w:rsidR="003F14BF">
        <w:rPr>
          <w:rFonts w:ascii="Calibri" w:hAnsi="Calibri" w:cs="Calibri"/>
        </w:rPr>
        <w:t xml:space="preserve">         </w:t>
      </w:r>
      <w:r>
        <w:rPr>
          <w:rFonts w:ascii="Calibri" w:hAnsi="Calibri" w:cs="Calibri"/>
        </w:rPr>
        <w:t xml:space="preserve">b) je kladen důraz </w:t>
      </w:r>
      <w:r w:rsidR="003F14BF">
        <w:rPr>
          <w:rFonts w:ascii="Calibri" w:hAnsi="Calibri" w:cs="Calibri"/>
        </w:rPr>
        <w:t>na,</w:t>
      </w:r>
      <w:r>
        <w:rPr>
          <w:rFonts w:ascii="Calibri" w:hAnsi="Calibri" w:cs="Calibri"/>
        </w:rPr>
        <w:t xml:space="preserve"> pokud možno</w:t>
      </w:r>
      <w:r w:rsidR="003F14BF">
        <w:rPr>
          <w:rFonts w:ascii="Calibri" w:hAnsi="Calibri" w:cs="Calibri"/>
        </w:rPr>
        <w:t>,</w:t>
      </w:r>
      <w:r>
        <w:rPr>
          <w:rFonts w:ascii="Calibri" w:hAnsi="Calibri" w:cs="Calibri"/>
        </w:rPr>
        <w:t xml:space="preserve"> pozitivní hodnocení </w:t>
      </w:r>
      <w:r w:rsidR="003F14BF">
        <w:rPr>
          <w:rFonts w:ascii="Calibri" w:hAnsi="Calibri" w:cs="Calibri"/>
        </w:rPr>
        <w:t xml:space="preserve"> </w:t>
      </w:r>
    </w:p>
    <w:p w:rsidR="00D740FA" w:rsidRDefault="003F14BF" w:rsidP="00DE248B">
      <w:pPr>
        <w:pStyle w:val="Standard"/>
        <w:widowControl w:val="0"/>
        <w:autoSpaceDE/>
        <w:spacing w:line="100" w:lineRule="atLeast"/>
        <w:ind w:left="426" w:hanging="426"/>
        <w:jc w:val="both"/>
      </w:pPr>
      <w:r>
        <w:rPr>
          <w:rFonts w:ascii="Calibri" w:hAnsi="Calibri" w:cs="Calibri"/>
        </w:rPr>
        <w:t xml:space="preserve">                                                                       </w:t>
      </w:r>
      <w:r w:rsidR="00D740FA">
        <w:rPr>
          <w:rFonts w:ascii="Calibri" w:hAnsi="Calibri" w:cs="Calibri"/>
        </w:rPr>
        <w:t>žáka</w:t>
      </w:r>
    </w:p>
    <w:p w:rsidR="00D740FA" w:rsidRDefault="00D740FA" w:rsidP="00DE248B">
      <w:pPr>
        <w:pStyle w:val="Standard"/>
        <w:widowControl w:val="0"/>
        <w:tabs>
          <w:tab w:val="left" w:pos="3544"/>
        </w:tabs>
        <w:autoSpaceDE/>
        <w:spacing w:line="100" w:lineRule="atLeast"/>
        <w:ind w:left="426" w:hanging="426"/>
        <w:jc w:val="both"/>
        <w:rPr>
          <w:rFonts w:ascii="Calibri" w:hAnsi="Calibri" w:cs="Calibri"/>
        </w:rPr>
      </w:pPr>
      <w:r>
        <w:rPr>
          <w:rFonts w:ascii="Calibri" w:hAnsi="Calibri" w:cs="Calibri"/>
        </w:rPr>
        <w:t xml:space="preserve">                                   </w:t>
      </w:r>
      <w:r w:rsidR="00A17422">
        <w:rPr>
          <w:rFonts w:ascii="Calibri" w:hAnsi="Calibri" w:cs="Calibri"/>
        </w:rPr>
        <w:t xml:space="preserve">                  </w:t>
      </w:r>
      <w:r w:rsidR="00C9093B">
        <w:rPr>
          <w:rFonts w:ascii="Calibri" w:hAnsi="Calibri" w:cs="Calibri"/>
        </w:rPr>
        <w:t xml:space="preserve">   </w:t>
      </w:r>
      <w:r w:rsidR="003F14BF">
        <w:rPr>
          <w:rFonts w:ascii="Calibri" w:hAnsi="Calibri" w:cs="Calibri"/>
        </w:rPr>
        <w:t xml:space="preserve">         </w:t>
      </w:r>
      <w:r w:rsidR="00A17422">
        <w:rPr>
          <w:rFonts w:ascii="Calibri" w:hAnsi="Calibri" w:cs="Calibri"/>
        </w:rPr>
        <w:t xml:space="preserve"> </w:t>
      </w:r>
      <w:r>
        <w:rPr>
          <w:rFonts w:ascii="Calibri" w:hAnsi="Calibri" w:cs="Calibri"/>
        </w:rPr>
        <w:t>c) je přihlédnuto k momentální dispozici žáka</w:t>
      </w:r>
    </w:p>
    <w:p w:rsidR="00D740FA" w:rsidRDefault="00D740FA" w:rsidP="00DE248B">
      <w:pPr>
        <w:pStyle w:val="Standard"/>
        <w:widowControl w:val="0"/>
        <w:tabs>
          <w:tab w:val="left" w:pos="3544"/>
        </w:tabs>
        <w:autoSpaceDE/>
        <w:spacing w:line="100" w:lineRule="atLeast"/>
        <w:ind w:left="426" w:hanging="426"/>
        <w:jc w:val="both"/>
      </w:pPr>
    </w:p>
    <w:p w:rsidR="00D740FA" w:rsidRDefault="00D740FA" w:rsidP="00DE248B">
      <w:pPr>
        <w:pStyle w:val="Standard"/>
        <w:widowControl w:val="0"/>
        <w:tabs>
          <w:tab w:val="left" w:pos="2461"/>
        </w:tabs>
        <w:autoSpaceDE/>
        <w:spacing w:line="100" w:lineRule="atLeast"/>
        <w:ind w:left="426" w:hanging="426"/>
        <w:jc w:val="both"/>
      </w:pPr>
      <w:r>
        <w:rPr>
          <w:rFonts w:ascii="Calibri" w:hAnsi="Calibri" w:cs="Calibri"/>
        </w:rPr>
        <w:t>e)</w:t>
      </w:r>
      <w:r>
        <w:rPr>
          <w:rFonts w:ascii="Calibri" w:hAnsi="Calibri" w:cs="Calibri"/>
          <w:b/>
          <w:sz w:val="28"/>
          <w:szCs w:val="28"/>
        </w:rPr>
        <w:t xml:space="preserve">   </w:t>
      </w:r>
      <w:r w:rsidR="002D4AA0">
        <w:rPr>
          <w:rFonts w:ascii="Calibri" w:hAnsi="Calibri" w:cs="Calibri"/>
          <w:b/>
          <w:sz w:val="28"/>
          <w:szCs w:val="28"/>
        </w:rPr>
        <w:t xml:space="preserve"> </w:t>
      </w:r>
      <w:r>
        <w:rPr>
          <w:rFonts w:ascii="Calibri" w:hAnsi="Calibri" w:cs="Calibri"/>
          <w:b/>
        </w:rPr>
        <w:t xml:space="preserve">Klasifikace v pololetí a na konci školního roku: </w:t>
      </w:r>
    </w:p>
    <w:p w:rsidR="00D740FA" w:rsidRDefault="00D740FA" w:rsidP="00DE248B">
      <w:pPr>
        <w:pStyle w:val="Standard"/>
        <w:widowControl w:val="0"/>
        <w:tabs>
          <w:tab w:val="left" w:pos="2461"/>
        </w:tabs>
        <w:autoSpaceDE/>
        <w:spacing w:line="100" w:lineRule="atLeast"/>
        <w:ind w:left="426" w:hanging="426"/>
        <w:jc w:val="both"/>
      </w:pPr>
      <w:r>
        <w:t xml:space="preserve">       </w:t>
      </w:r>
      <w:r>
        <w:rPr>
          <w:rFonts w:ascii="Calibri" w:hAnsi="Calibri" w:cs="Calibri"/>
        </w:rPr>
        <w:t>V pololetí a na konci školního roku je žák hodnocen známkou na vysvědčení.</w:t>
      </w:r>
    </w:p>
    <w:p w:rsidR="00D740FA" w:rsidRDefault="00D740FA" w:rsidP="00D740FA">
      <w:pPr>
        <w:pStyle w:val="Standard"/>
        <w:widowControl w:val="0"/>
        <w:tabs>
          <w:tab w:val="left" w:pos="2461"/>
        </w:tabs>
        <w:autoSpaceDE/>
        <w:spacing w:line="100" w:lineRule="atLeast"/>
        <w:ind w:left="426" w:hanging="426"/>
        <w:jc w:val="both"/>
      </w:pPr>
    </w:p>
    <w:p w:rsidR="00D740FA" w:rsidRDefault="00D740FA" w:rsidP="00D740FA">
      <w:pPr>
        <w:pStyle w:val="Standard"/>
      </w:pPr>
      <w:r>
        <w:rPr>
          <w:rFonts w:ascii="Calibri" w:hAnsi="Calibri" w:cs="Calibri"/>
        </w:rPr>
        <w:t>f)</w:t>
      </w:r>
      <w:r>
        <w:rPr>
          <w:rFonts w:ascii="Calibri" w:hAnsi="Calibri" w:cs="Calibri"/>
          <w:b/>
        </w:rPr>
        <w:t xml:space="preserve">    Kritéria pro klasifikace v pololetí a na konci školního roku:</w:t>
      </w:r>
    </w:p>
    <w:p w:rsidR="00D740FA" w:rsidRDefault="00D740FA" w:rsidP="00DE248B">
      <w:pPr>
        <w:pStyle w:val="Standard"/>
        <w:ind w:left="426"/>
        <w:jc w:val="both"/>
      </w:pPr>
      <w:r>
        <w:rPr>
          <w:rFonts w:ascii="Calibri" w:hAnsi="Calibri" w:cs="Calibri"/>
        </w:rPr>
        <w:t>-  klasifikace v průběhu roku</w:t>
      </w:r>
    </w:p>
    <w:p w:rsidR="00D740FA" w:rsidRDefault="00D740FA" w:rsidP="00DE248B">
      <w:pPr>
        <w:pStyle w:val="Standard"/>
        <w:ind w:left="426"/>
        <w:jc w:val="both"/>
      </w:pPr>
      <w:r>
        <w:rPr>
          <w:rFonts w:ascii="Calibri" w:hAnsi="Calibri" w:cs="Calibri"/>
        </w:rPr>
        <w:t>-  splnění učebních výstupů daných Školním vzdělávacím programem</w:t>
      </w:r>
    </w:p>
    <w:p w:rsidR="00446CD1" w:rsidRDefault="00D740FA" w:rsidP="00DE248B">
      <w:pPr>
        <w:pStyle w:val="Standard"/>
        <w:ind w:left="426"/>
        <w:jc w:val="both"/>
        <w:rPr>
          <w:rFonts w:ascii="Calibri" w:hAnsi="Calibri" w:cs="Calibri"/>
        </w:rPr>
      </w:pPr>
      <w:r>
        <w:rPr>
          <w:rFonts w:ascii="Calibri" w:hAnsi="Calibri" w:cs="Calibri"/>
        </w:rPr>
        <w:t>- splnění požadavků pro úspěšně vykonanou postupovou zkoušku</w:t>
      </w:r>
      <w:r w:rsidR="00446CD1">
        <w:rPr>
          <w:rFonts w:ascii="Calibri" w:hAnsi="Calibri" w:cs="Calibri"/>
        </w:rPr>
        <w:t xml:space="preserve">, </w:t>
      </w:r>
      <w:r w:rsidR="00744A1E">
        <w:rPr>
          <w:rFonts w:ascii="Calibri" w:hAnsi="Calibri" w:cs="Calibri"/>
        </w:rPr>
        <w:t xml:space="preserve">postupovou zkoušku konají všichni žáci školy: </w:t>
      </w:r>
    </w:p>
    <w:p w:rsidR="00D740FA" w:rsidRDefault="00446CD1" w:rsidP="00DE248B">
      <w:pPr>
        <w:pStyle w:val="Standard"/>
        <w:ind w:left="426"/>
        <w:jc w:val="both"/>
        <w:rPr>
          <w:rFonts w:ascii="Calibri" w:hAnsi="Calibri" w:cs="Calibri"/>
        </w:rPr>
      </w:pPr>
      <w:r>
        <w:rPr>
          <w:rFonts w:ascii="Calibri" w:hAnsi="Calibri" w:cs="Calibri"/>
        </w:rPr>
        <w:t>- hudební obor</w:t>
      </w:r>
      <w:r w:rsidR="00744A1E">
        <w:rPr>
          <w:rFonts w:ascii="Calibri" w:hAnsi="Calibri" w:cs="Calibri"/>
        </w:rPr>
        <w:t xml:space="preserve"> –</w:t>
      </w:r>
      <w:r>
        <w:rPr>
          <w:rFonts w:ascii="Calibri" w:hAnsi="Calibri" w:cs="Calibri"/>
        </w:rPr>
        <w:t xml:space="preserve"> </w:t>
      </w:r>
      <w:r w:rsidR="00744A1E">
        <w:rPr>
          <w:rFonts w:ascii="Calibri" w:hAnsi="Calibri" w:cs="Calibri"/>
        </w:rPr>
        <w:t>vystoupení před zkušební komisí s programem reprezentujícím učební látku uplynulého školního roku,</w:t>
      </w:r>
      <w:r w:rsidR="00DE248B">
        <w:rPr>
          <w:rFonts w:ascii="Calibri" w:hAnsi="Calibri" w:cs="Calibri"/>
        </w:rPr>
        <w:t xml:space="preserve"> </w:t>
      </w:r>
      <w:r>
        <w:rPr>
          <w:rFonts w:ascii="Calibri" w:hAnsi="Calibri" w:cs="Calibri"/>
        </w:rPr>
        <w:t>(</w:t>
      </w:r>
      <w:r w:rsidR="00744A1E">
        <w:rPr>
          <w:rFonts w:ascii="Calibri" w:hAnsi="Calibri" w:cs="Calibri"/>
        </w:rPr>
        <w:t xml:space="preserve">z této </w:t>
      </w:r>
      <w:r>
        <w:rPr>
          <w:rFonts w:ascii="Calibri" w:hAnsi="Calibri" w:cs="Calibri"/>
        </w:rPr>
        <w:t>zkoušky jsou osvobo</w:t>
      </w:r>
      <w:r w:rsidR="00744A1E">
        <w:rPr>
          <w:rFonts w:ascii="Calibri" w:hAnsi="Calibri" w:cs="Calibri"/>
        </w:rPr>
        <w:t xml:space="preserve">zení žáci přípravného stupně, žáci druhého stupně, pokud alespoň jednou za rok vystoupili na veřejnosti a žáci prvního stupně, kteří se zúčastnili během roku soutěže mimo rámec </w:t>
      </w:r>
      <w:r>
        <w:rPr>
          <w:rFonts w:ascii="Calibri" w:hAnsi="Calibri" w:cs="Calibri"/>
        </w:rPr>
        <w:t>školy</w:t>
      </w:r>
      <w:r w:rsidR="00DE248B">
        <w:rPr>
          <w:rFonts w:ascii="Calibri" w:hAnsi="Calibri" w:cs="Calibri"/>
        </w:rPr>
        <w:t>, nebo se pravidelně aktivně zúčastňují veřejných vystoupení školy</w:t>
      </w:r>
      <w:r>
        <w:rPr>
          <w:rFonts w:ascii="Calibri" w:hAnsi="Calibri" w:cs="Calibri"/>
        </w:rPr>
        <w:t>),</w:t>
      </w:r>
    </w:p>
    <w:p w:rsidR="00446CD1" w:rsidRDefault="00446CD1" w:rsidP="00DE248B">
      <w:pPr>
        <w:pStyle w:val="Standard"/>
        <w:ind w:left="426"/>
        <w:jc w:val="both"/>
        <w:rPr>
          <w:rFonts w:ascii="Calibri" w:hAnsi="Calibri" w:cs="Calibri"/>
        </w:rPr>
      </w:pPr>
      <w:r>
        <w:rPr>
          <w:rFonts w:ascii="Calibri" w:hAnsi="Calibri" w:cs="Calibri"/>
        </w:rPr>
        <w:t>- výtvarný obor – veřejná výstava žákovských prací</w:t>
      </w:r>
    </w:p>
    <w:p w:rsidR="00446CD1" w:rsidRDefault="00446CD1" w:rsidP="00DE248B">
      <w:pPr>
        <w:pStyle w:val="Standard"/>
        <w:ind w:left="426"/>
        <w:jc w:val="both"/>
        <w:rPr>
          <w:rFonts w:ascii="Calibri" w:hAnsi="Calibri" w:cs="Calibri"/>
        </w:rPr>
      </w:pPr>
      <w:r>
        <w:rPr>
          <w:rFonts w:ascii="Calibri" w:hAnsi="Calibri" w:cs="Calibri"/>
        </w:rPr>
        <w:t>- taneční obor – vystoupení na koncertě tanečního oboru</w:t>
      </w:r>
    </w:p>
    <w:p w:rsidR="00D740FA" w:rsidRDefault="00D740FA" w:rsidP="00DE248B">
      <w:pPr>
        <w:pStyle w:val="Standard"/>
        <w:ind w:left="426"/>
        <w:jc w:val="both"/>
      </w:pPr>
    </w:p>
    <w:p w:rsidR="00D740FA" w:rsidRDefault="00D740FA" w:rsidP="00D740FA">
      <w:pPr>
        <w:pStyle w:val="Standard"/>
      </w:pPr>
      <w:r>
        <w:rPr>
          <w:rFonts w:ascii="Calibri" w:hAnsi="Calibri" w:cs="Calibri"/>
        </w:rPr>
        <w:t>g)</w:t>
      </w:r>
      <w:r>
        <w:rPr>
          <w:rFonts w:ascii="Calibri" w:hAnsi="Calibri" w:cs="Calibri"/>
          <w:b/>
        </w:rPr>
        <w:t xml:space="preserve">     Stupnice známek hodnocení v pololetí a na konci škol. roku</w:t>
      </w:r>
      <w:r>
        <w:rPr>
          <w:rFonts w:ascii="Calibri" w:hAnsi="Calibri" w:cs="Calibri"/>
          <w:b/>
          <w:sz w:val="28"/>
          <w:szCs w:val="28"/>
        </w:rPr>
        <w:t xml:space="preserve">:  </w:t>
      </w:r>
    </w:p>
    <w:p w:rsidR="00D740FA" w:rsidRDefault="00D740FA" w:rsidP="00D740FA">
      <w:pPr>
        <w:pStyle w:val="Standard"/>
        <w:ind w:left="426"/>
        <w:rPr>
          <w:rFonts w:ascii="Calibri" w:hAnsi="Calibri" w:cs="Calibri"/>
        </w:rPr>
      </w:pPr>
      <w:r>
        <w:rPr>
          <w:rFonts w:ascii="Calibri" w:hAnsi="Calibri" w:cs="Calibri"/>
        </w:rPr>
        <w:t>1 – výborný</w:t>
      </w:r>
    </w:p>
    <w:p w:rsidR="00D740FA" w:rsidRDefault="00D740FA" w:rsidP="00D740FA">
      <w:pPr>
        <w:pStyle w:val="Standard"/>
        <w:ind w:left="426"/>
        <w:rPr>
          <w:rFonts w:ascii="Calibri" w:hAnsi="Calibri" w:cs="Calibri"/>
        </w:rPr>
      </w:pPr>
      <w:r>
        <w:rPr>
          <w:rFonts w:ascii="Calibri" w:hAnsi="Calibri" w:cs="Calibri"/>
        </w:rPr>
        <w:t>2 – chvalitebný</w:t>
      </w:r>
    </w:p>
    <w:p w:rsidR="00D740FA" w:rsidRDefault="00D740FA" w:rsidP="00D740FA">
      <w:pPr>
        <w:pStyle w:val="Standard"/>
        <w:ind w:left="426"/>
        <w:rPr>
          <w:rFonts w:ascii="Calibri" w:hAnsi="Calibri" w:cs="Calibri"/>
        </w:rPr>
      </w:pPr>
      <w:r>
        <w:rPr>
          <w:rFonts w:ascii="Calibri" w:hAnsi="Calibri" w:cs="Calibri"/>
        </w:rPr>
        <w:t>3 – uspokojivý</w:t>
      </w:r>
    </w:p>
    <w:p w:rsidR="00D740FA" w:rsidRDefault="00D740FA" w:rsidP="00D740FA">
      <w:pPr>
        <w:pStyle w:val="Standard"/>
        <w:ind w:left="426"/>
        <w:rPr>
          <w:rFonts w:ascii="Calibri" w:hAnsi="Calibri" w:cs="Calibri"/>
        </w:rPr>
      </w:pPr>
      <w:r>
        <w:rPr>
          <w:rFonts w:ascii="Calibri" w:hAnsi="Calibri" w:cs="Calibri"/>
        </w:rPr>
        <w:t>4 – neuspokojivý</w:t>
      </w:r>
    </w:p>
    <w:p w:rsidR="00D740FA" w:rsidRDefault="00D740FA" w:rsidP="00D740FA">
      <w:pPr>
        <w:pStyle w:val="Standard"/>
        <w:ind w:left="426"/>
        <w:rPr>
          <w:rFonts w:ascii="Calibri" w:hAnsi="Calibri" w:cs="Calibri"/>
        </w:rPr>
      </w:pPr>
    </w:p>
    <w:p w:rsidR="00D740FA" w:rsidRDefault="00D740FA" w:rsidP="00D740FA">
      <w:pPr>
        <w:pStyle w:val="Standard"/>
      </w:pPr>
      <w:r>
        <w:rPr>
          <w:rFonts w:ascii="Calibri" w:hAnsi="Calibri" w:cs="Calibri"/>
        </w:rPr>
        <w:t>h)</w:t>
      </w:r>
      <w:r>
        <w:rPr>
          <w:rFonts w:ascii="Calibri" w:hAnsi="Calibri" w:cs="Calibri"/>
          <w:b/>
        </w:rPr>
        <w:t xml:space="preserve">    Celkový prospěch pro hodnocení v pololetí a na konci škol. roku:</w:t>
      </w:r>
    </w:p>
    <w:p w:rsidR="00D740FA" w:rsidRDefault="00D740FA" w:rsidP="00D740FA">
      <w:pPr>
        <w:pStyle w:val="Standard"/>
        <w:ind w:left="426"/>
        <w:rPr>
          <w:rFonts w:ascii="Calibri" w:hAnsi="Calibri" w:cs="Calibri"/>
        </w:rPr>
      </w:pPr>
      <w:r>
        <w:rPr>
          <w:rFonts w:ascii="Calibri" w:hAnsi="Calibri" w:cs="Calibri"/>
        </w:rPr>
        <w:t>- prospěl/a s vyznamenáním</w:t>
      </w:r>
    </w:p>
    <w:p w:rsidR="00D740FA" w:rsidRDefault="00D740FA" w:rsidP="00D740FA">
      <w:pPr>
        <w:pStyle w:val="Standard"/>
        <w:ind w:left="426"/>
        <w:rPr>
          <w:rFonts w:ascii="Calibri" w:hAnsi="Calibri" w:cs="Calibri"/>
        </w:rPr>
      </w:pPr>
      <w:r>
        <w:rPr>
          <w:rFonts w:ascii="Calibri" w:hAnsi="Calibri" w:cs="Calibri"/>
        </w:rPr>
        <w:t>- prospěl/a</w:t>
      </w:r>
    </w:p>
    <w:p w:rsidR="00D740FA" w:rsidRDefault="00D740FA" w:rsidP="00D740FA">
      <w:pPr>
        <w:pStyle w:val="Standard"/>
        <w:ind w:left="426"/>
        <w:rPr>
          <w:rFonts w:ascii="Calibri" w:hAnsi="Calibri" w:cs="Calibri"/>
        </w:rPr>
      </w:pPr>
      <w:r>
        <w:rPr>
          <w:rFonts w:ascii="Calibri" w:hAnsi="Calibri" w:cs="Calibri"/>
        </w:rPr>
        <w:t>- neprospěl/a</w:t>
      </w:r>
    </w:p>
    <w:p w:rsidR="00D740FA" w:rsidRDefault="00D740FA" w:rsidP="00D740FA">
      <w:pPr>
        <w:pStyle w:val="Standard"/>
        <w:rPr>
          <w:rFonts w:ascii="Calibri" w:hAnsi="Calibri"/>
        </w:rPr>
      </w:pPr>
    </w:p>
    <w:p w:rsidR="00D740FA" w:rsidRDefault="00D740FA" w:rsidP="00D740FA">
      <w:pPr>
        <w:pStyle w:val="Standard"/>
        <w:ind w:left="426"/>
        <w:jc w:val="both"/>
      </w:pPr>
      <w:r>
        <w:rPr>
          <w:rFonts w:ascii="Calibri" w:hAnsi="Calibri"/>
          <w:b/>
        </w:rPr>
        <w:t>- Žák</w:t>
      </w:r>
      <w:r>
        <w:rPr>
          <w:rFonts w:ascii="Calibri" w:hAnsi="Calibri"/>
        </w:rPr>
        <w:t xml:space="preserve"> </w:t>
      </w:r>
      <w:r>
        <w:rPr>
          <w:rFonts w:ascii="Calibri" w:hAnsi="Calibri"/>
          <w:b/>
        </w:rPr>
        <w:t>prospěl s vyznamenáním</w:t>
      </w:r>
      <w:r>
        <w:rPr>
          <w:rFonts w:ascii="Calibri" w:hAnsi="Calibri"/>
        </w:rPr>
        <w:t xml:space="preserve">, jestliže průměr stupňů prospěchu z povinných předmětů nemá vyšší než 1,5. </w:t>
      </w:r>
    </w:p>
    <w:p w:rsidR="00D740FA" w:rsidRDefault="00D740FA" w:rsidP="00D740FA">
      <w:pPr>
        <w:pStyle w:val="Standard"/>
        <w:ind w:left="426"/>
        <w:rPr>
          <w:rFonts w:ascii="Calibri" w:hAnsi="Calibri"/>
        </w:rPr>
      </w:pPr>
    </w:p>
    <w:p w:rsidR="00D740FA" w:rsidRDefault="00D740FA" w:rsidP="00D740FA">
      <w:pPr>
        <w:pStyle w:val="Standard"/>
        <w:ind w:left="426"/>
        <w:jc w:val="both"/>
      </w:pPr>
      <w:r>
        <w:rPr>
          <w:rFonts w:ascii="Calibri" w:hAnsi="Calibri"/>
          <w:b/>
        </w:rPr>
        <w:t>- Žák</w:t>
      </w:r>
      <w:r>
        <w:rPr>
          <w:rFonts w:ascii="Calibri" w:hAnsi="Calibri"/>
        </w:rPr>
        <w:t xml:space="preserve"> </w:t>
      </w:r>
      <w:r>
        <w:rPr>
          <w:rFonts w:ascii="Calibri" w:hAnsi="Calibri"/>
          <w:b/>
        </w:rPr>
        <w:t>prospěl</w:t>
      </w:r>
      <w:r>
        <w:rPr>
          <w:rFonts w:ascii="Calibri" w:hAnsi="Calibri"/>
        </w:rPr>
        <w:t>, jestliže nebyl ani v jednom povinném předmětu hodnocen stupněm prospěchu 4 - neuspokojivý nebo odpovídajícím slovním hodnocením.</w:t>
      </w:r>
    </w:p>
    <w:p w:rsidR="00D740FA" w:rsidRDefault="00D740FA" w:rsidP="00D740FA">
      <w:pPr>
        <w:pStyle w:val="Standard"/>
        <w:ind w:left="426"/>
        <w:rPr>
          <w:rFonts w:ascii="Calibri" w:hAnsi="Calibri"/>
        </w:rPr>
      </w:pPr>
    </w:p>
    <w:p w:rsidR="00D740FA" w:rsidRDefault="00D740FA" w:rsidP="00D740FA">
      <w:pPr>
        <w:pStyle w:val="Standard"/>
        <w:ind w:left="426"/>
        <w:jc w:val="both"/>
      </w:pPr>
      <w:r>
        <w:rPr>
          <w:rFonts w:ascii="Calibri" w:hAnsi="Calibri"/>
          <w:b/>
        </w:rPr>
        <w:t>- Žák</w:t>
      </w:r>
      <w:r>
        <w:rPr>
          <w:rFonts w:ascii="Calibri" w:hAnsi="Calibri"/>
        </w:rPr>
        <w:t xml:space="preserve"> </w:t>
      </w:r>
      <w:r>
        <w:rPr>
          <w:rFonts w:ascii="Calibri" w:hAnsi="Calibri"/>
          <w:b/>
        </w:rPr>
        <w:t>neprospěl</w:t>
      </w:r>
      <w:r>
        <w:rPr>
          <w:rFonts w:ascii="Calibri" w:hAnsi="Calibri"/>
        </w:rPr>
        <w:t>, jestliže byl z některého povinného předmětu hodnocen stupněm prospěchu 4 - neuspokojivý nebo odpovídajícím slovním hodnocením.</w:t>
      </w:r>
    </w:p>
    <w:p w:rsidR="00D740FA" w:rsidRDefault="00D740FA" w:rsidP="00D740FA">
      <w:pPr>
        <w:pStyle w:val="Standard"/>
        <w:jc w:val="both"/>
        <w:rPr>
          <w:rFonts w:ascii="Calibri" w:hAnsi="Calibri"/>
        </w:rPr>
      </w:pPr>
    </w:p>
    <w:p w:rsidR="00D740FA" w:rsidRDefault="00D740FA" w:rsidP="00D740FA">
      <w:pPr>
        <w:pStyle w:val="Standard"/>
        <w:ind w:left="426" w:hanging="426"/>
        <w:jc w:val="both"/>
      </w:pPr>
      <w:r>
        <w:rPr>
          <w:rFonts w:ascii="Calibri" w:hAnsi="Calibri"/>
        </w:rPr>
        <w:t>i)    Nelze-li žáka hodnotit za první pololetí ze závažných objektivních příčin, určí ředitel školy pro jeho hodnocení náhradní termín, a to tak, aby hodnocení za první pololetí bylo ukončeno nejpozději do ukončení hodnocení za druhé pololetí příslušného školního roku. Nelze-li žáka hodnotit za druhé pololetí ze závažných objektivních příčin, určí ředitel školy pro jeho hodnocení náhradní termín, a to tak, aby hodnocení za druhé pololetí bylo ukončeno do konce měsíce srpna příslušného školního roku.</w:t>
      </w:r>
    </w:p>
    <w:p w:rsidR="00D740FA" w:rsidRDefault="00D740FA" w:rsidP="00D740FA">
      <w:pPr>
        <w:pStyle w:val="Standard"/>
        <w:ind w:left="426" w:hanging="426"/>
        <w:rPr>
          <w:rFonts w:ascii="Calibri" w:hAnsi="Calibri"/>
        </w:rPr>
      </w:pPr>
    </w:p>
    <w:p w:rsidR="00D740FA" w:rsidRDefault="00A17422" w:rsidP="00D740FA">
      <w:pPr>
        <w:pStyle w:val="Standard"/>
        <w:ind w:left="426" w:hanging="426"/>
        <w:jc w:val="both"/>
        <w:rPr>
          <w:rFonts w:ascii="Calibri" w:hAnsi="Calibri"/>
        </w:rPr>
      </w:pPr>
      <w:r>
        <w:rPr>
          <w:rFonts w:ascii="Calibri" w:hAnsi="Calibri"/>
        </w:rPr>
        <w:t xml:space="preserve">j)  </w:t>
      </w:r>
      <w:r w:rsidR="00D740FA">
        <w:rPr>
          <w:rFonts w:ascii="Calibri" w:hAnsi="Calibri"/>
        </w:rPr>
        <w:t xml:space="preserve">Ředitel školy může uznat částečné vzdělání žáka, pokud je doloženo prokazatelným způsobem a od doby jeho dosažení neuplynulo více než 5 let. Uzná-li ředitel školy dosažené vzdělání žáka, uvolní žáka z vyučování a hodnocení v rozsahu uznaného vzdělání.  </w:t>
      </w:r>
    </w:p>
    <w:p w:rsidR="00D740FA" w:rsidRDefault="00D740FA" w:rsidP="00D740FA">
      <w:pPr>
        <w:pStyle w:val="Standard"/>
        <w:ind w:left="426" w:hanging="426"/>
        <w:jc w:val="both"/>
      </w:pPr>
    </w:p>
    <w:p w:rsidR="00A17422" w:rsidRDefault="00D740FA" w:rsidP="00D740FA">
      <w:pPr>
        <w:pStyle w:val="Standard"/>
        <w:jc w:val="both"/>
        <w:rPr>
          <w:rFonts w:ascii="Calibri" w:hAnsi="Calibri"/>
        </w:rPr>
      </w:pPr>
      <w:r>
        <w:rPr>
          <w:rFonts w:ascii="Calibri" w:hAnsi="Calibri"/>
          <w:bCs/>
        </w:rPr>
        <w:t xml:space="preserve">k)    </w:t>
      </w:r>
      <w:r>
        <w:rPr>
          <w:rFonts w:ascii="Calibri" w:hAnsi="Calibri"/>
        </w:rPr>
        <w:t xml:space="preserve">Ředitel školy může ze zdravotních nebo jiných závažných důvodů výjimečně uvolnit žáka </w:t>
      </w:r>
    </w:p>
    <w:p w:rsidR="00A17422" w:rsidRDefault="00A17422" w:rsidP="00D740FA">
      <w:pPr>
        <w:pStyle w:val="Standard"/>
        <w:jc w:val="both"/>
        <w:rPr>
          <w:rFonts w:ascii="Calibri" w:hAnsi="Calibri"/>
        </w:rPr>
      </w:pPr>
      <w:r>
        <w:rPr>
          <w:rFonts w:ascii="Calibri" w:hAnsi="Calibri"/>
        </w:rPr>
        <w:lastRenderedPageBreak/>
        <w:t xml:space="preserve">       zcela </w:t>
      </w:r>
      <w:r w:rsidR="00D740FA">
        <w:rPr>
          <w:rFonts w:ascii="Calibri" w:hAnsi="Calibri"/>
        </w:rPr>
        <w:t xml:space="preserve">nebo zčásti z pravidelné docházky do některého povinného předmětu stanoveného </w:t>
      </w:r>
    </w:p>
    <w:p w:rsidR="00A17422" w:rsidRDefault="007A5597" w:rsidP="00D740FA">
      <w:pPr>
        <w:pStyle w:val="Standard"/>
        <w:jc w:val="both"/>
        <w:rPr>
          <w:rFonts w:ascii="Calibri" w:hAnsi="Calibri"/>
        </w:rPr>
      </w:pPr>
      <w:r>
        <w:rPr>
          <w:rFonts w:ascii="Calibri" w:hAnsi="Calibri"/>
        </w:rPr>
        <w:t xml:space="preserve">       školním </w:t>
      </w:r>
      <w:r w:rsidR="00D740FA">
        <w:rPr>
          <w:rFonts w:ascii="Calibri" w:hAnsi="Calibri"/>
        </w:rPr>
        <w:t xml:space="preserve">vzdělávacím programem, a to buď na školní rok, nebo jeho část; zároveň stanoví </w:t>
      </w:r>
    </w:p>
    <w:p w:rsidR="00D740FA" w:rsidRDefault="00A17422" w:rsidP="00D740FA">
      <w:pPr>
        <w:pStyle w:val="Standard"/>
        <w:jc w:val="both"/>
      </w:pPr>
      <w:r>
        <w:rPr>
          <w:rFonts w:ascii="Calibri" w:hAnsi="Calibri"/>
        </w:rPr>
        <w:t xml:space="preserve">       </w:t>
      </w:r>
      <w:r w:rsidR="00D740FA">
        <w:rPr>
          <w:rFonts w:ascii="Calibri" w:hAnsi="Calibri"/>
        </w:rPr>
        <w:t>náhradní způsob výuky, obsah a rozsah zkoušek z předmětu, ze kterého byl žák uvolněn.</w:t>
      </w:r>
    </w:p>
    <w:p w:rsidR="00DE248B" w:rsidRDefault="00DE248B" w:rsidP="00D740FA">
      <w:pPr>
        <w:pStyle w:val="Standard"/>
        <w:jc w:val="center"/>
        <w:rPr>
          <w:rFonts w:ascii="Calibri" w:hAnsi="Calibri"/>
          <w:b/>
          <w:bCs/>
          <w:sz w:val="36"/>
          <w:szCs w:val="36"/>
        </w:rPr>
      </w:pPr>
    </w:p>
    <w:p w:rsidR="00DE248B" w:rsidRDefault="00DE248B" w:rsidP="00D740FA">
      <w:pPr>
        <w:pStyle w:val="Standard"/>
        <w:jc w:val="center"/>
        <w:rPr>
          <w:rFonts w:ascii="Calibri" w:hAnsi="Calibri"/>
          <w:b/>
          <w:bCs/>
          <w:sz w:val="36"/>
          <w:szCs w:val="36"/>
        </w:rPr>
      </w:pPr>
    </w:p>
    <w:p w:rsidR="00D740FA" w:rsidRDefault="00D740FA" w:rsidP="00D740FA">
      <w:pPr>
        <w:pStyle w:val="Standard"/>
        <w:jc w:val="center"/>
      </w:pPr>
      <w:r>
        <w:rPr>
          <w:rFonts w:ascii="Calibri" w:hAnsi="Calibri"/>
          <w:b/>
          <w:bCs/>
          <w:sz w:val="36"/>
          <w:szCs w:val="36"/>
        </w:rPr>
        <w:t>Část VII.</w:t>
      </w:r>
    </w:p>
    <w:p w:rsidR="00D740FA" w:rsidRDefault="00D740FA" w:rsidP="00D740FA">
      <w:pPr>
        <w:pStyle w:val="Standard"/>
        <w:rPr>
          <w:rFonts w:ascii="Calibri" w:hAnsi="Calibri"/>
        </w:rPr>
      </w:pPr>
    </w:p>
    <w:p w:rsidR="00D740FA" w:rsidRDefault="00D740FA" w:rsidP="00D740FA">
      <w:pPr>
        <w:pStyle w:val="Standard"/>
        <w:jc w:val="center"/>
        <w:rPr>
          <w:rFonts w:ascii="Calibri" w:hAnsi="Calibri"/>
          <w:b/>
          <w:bCs/>
          <w:u w:val="single"/>
        </w:rPr>
      </w:pPr>
      <w:r>
        <w:rPr>
          <w:rFonts w:ascii="Calibri" w:hAnsi="Calibri"/>
          <w:b/>
          <w:bCs/>
          <w:u w:val="single"/>
        </w:rPr>
        <w:t>Úplata za vzdělávání</w:t>
      </w:r>
    </w:p>
    <w:p w:rsidR="00D740FA" w:rsidRDefault="00D740FA" w:rsidP="00D740FA">
      <w:pPr>
        <w:pStyle w:val="Standard"/>
        <w:jc w:val="center"/>
        <w:rPr>
          <w:rFonts w:ascii="Calibri" w:hAnsi="Calibri"/>
        </w:rPr>
      </w:pPr>
    </w:p>
    <w:p w:rsidR="00D740FA" w:rsidRDefault="00D740FA" w:rsidP="00D740FA">
      <w:pPr>
        <w:pStyle w:val="Standard"/>
        <w:rPr>
          <w:rFonts w:ascii="Calibri" w:hAnsi="Calibri"/>
          <w:i/>
          <w:iCs/>
          <w:sz w:val="28"/>
          <w:szCs w:val="28"/>
        </w:rPr>
      </w:pPr>
    </w:p>
    <w:p w:rsidR="00D740FA" w:rsidRDefault="00D740FA" w:rsidP="00D740FA">
      <w:pPr>
        <w:pStyle w:val="Standard"/>
        <w:ind w:left="426" w:hanging="426"/>
      </w:pPr>
      <w:r>
        <w:rPr>
          <w:rFonts w:ascii="Calibri" w:hAnsi="Calibri"/>
        </w:rPr>
        <w:t>a)    Úplata za vzděláv</w:t>
      </w:r>
      <w:r w:rsidR="00446CD1">
        <w:rPr>
          <w:rFonts w:ascii="Calibri" w:hAnsi="Calibri"/>
        </w:rPr>
        <w:t>ání žáků se řídí vyhláškou č. 7</w:t>
      </w:r>
      <w:r w:rsidR="00DE248B">
        <w:rPr>
          <w:rFonts w:ascii="Calibri" w:hAnsi="Calibri"/>
        </w:rPr>
        <w:t>1</w:t>
      </w:r>
      <w:r>
        <w:rPr>
          <w:rFonts w:ascii="Calibri" w:hAnsi="Calibri"/>
        </w:rPr>
        <w:t>/20</w:t>
      </w:r>
      <w:r w:rsidR="00DE248B">
        <w:rPr>
          <w:rFonts w:ascii="Calibri" w:hAnsi="Calibri"/>
        </w:rPr>
        <w:t>05</w:t>
      </w:r>
      <w:r>
        <w:rPr>
          <w:rFonts w:ascii="Calibri" w:hAnsi="Calibri"/>
        </w:rPr>
        <w:t xml:space="preserve"> Sb.,</w:t>
      </w:r>
      <w:r>
        <w:rPr>
          <w:rFonts w:ascii="Calibri" w:hAnsi="Calibri"/>
          <w:color w:val="0000FF"/>
        </w:rPr>
        <w:t xml:space="preserve"> </w:t>
      </w:r>
      <w:r>
        <w:rPr>
          <w:rFonts w:ascii="Calibri" w:hAnsi="Calibri"/>
        </w:rPr>
        <w:t>o základním uměleckém vzdělávání.</w:t>
      </w:r>
      <w:bookmarkStart w:id="0" w:name="_GoBack"/>
      <w:bookmarkEnd w:id="0"/>
    </w:p>
    <w:p w:rsidR="00D740FA" w:rsidRDefault="00D740FA" w:rsidP="00D740FA">
      <w:pPr>
        <w:pStyle w:val="Standard"/>
        <w:ind w:left="426" w:hanging="426"/>
      </w:pPr>
    </w:p>
    <w:p w:rsidR="00D740FA" w:rsidRDefault="00D740FA" w:rsidP="00D740FA">
      <w:pPr>
        <w:pStyle w:val="Standard"/>
        <w:ind w:left="426" w:hanging="426"/>
        <w:jc w:val="both"/>
        <w:rPr>
          <w:rFonts w:ascii="Calibri" w:hAnsi="Calibri"/>
        </w:rPr>
      </w:pPr>
      <w:r>
        <w:rPr>
          <w:rFonts w:ascii="Calibri" w:hAnsi="Calibri"/>
        </w:rPr>
        <w:t xml:space="preserve">b)  </w:t>
      </w:r>
      <w:r w:rsidR="002D4AA0">
        <w:rPr>
          <w:rFonts w:ascii="Calibri" w:hAnsi="Calibri"/>
        </w:rPr>
        <w:t xml:space="preserve"> </w:t>
      </w:r>
      <w:r>
        <w:rPr>
          <w:rFonts w:ascii="Calibri" w:hAnsi="Calibri"/>
        </w:rPr>
        <w:t>U žáků přípravného studia, základního studia I. a II. stupně a studia s rozšířeným počtem vyučovacích hodin se stanoví výše úplaty v jednotlivých uměleckých oborech tak, aby průměrná výše stanovených úplat nepřekročila 110 % skutečných průměrných neinvestičních výdajů školy na žáka v uplynulém kalendářním roce s výjimkou výdajů na platy a náhrady platů nebo mzdy a náhrady mezd, odměny za pracovní pohotovost, odměny za práci vykonávanou na základě dohod o pracích konaných mimo pracovní poměr a odstupné, na úhradu pojistného na sociální zabezpečení a příspěvku na státní politiku zaměstnanosti a na úhradu pojistného na všeobecné zdravotní pojištění, na příděly do fondu kulturních a sociálních potřeb a ostatní náklady vyplývající z pracovněprávních vztahů, na nezbytné zvýšení nákladů spojených s výukou žáků zdravotně postižených a rovněž výdajů na další vzdělávání pedagogických pracovníků, na činnosti, které přímo souvisejí s rozvojem škol a kvalitou vzdělávání, poskytnutých ze státního rozpočtu (§ 160 odst. 1 písm. c) školského zákona).</w:t>
      </w:r>
    </w:p>
    <w:p w:rsidR="00D740FA" w:rsidRDefault="00D740FA" w:rsidP="00D740FA">
      <w:pPr>
        <w:pStyle w:val="Standard"/>
        <w:ind w:left="426" w:hanging="426"/>
        <w:jc w:val="both"/>
      </w:pPr>
    </w:p>
    <w:p w:rsidR="00D740FA" w:rsidRDefault="00D740FA" w:rsidP="00D740FA">
      <w:pPr>
        <w:pStyle w:val="Standard"/>
      </w:pPr>
      <w:r>
        <w:rPr>
          <w:rFonts w:ascii="Calibri" w:hAnsi="Calibri"/>
        </w:rPr>
        <w:t>c)    U studia pro dospělé stanoví ředitel školy výši úplaty za vzdělávání:</w:t>
      </w:r>
    </w:p>
    <w:p w:rsidR="00D740FA" w:rsidRDefault="00D740FA" w:rsidP="00D740FA">
      <w:pPr>
        <w:pStyle w:val="Standard"/>
        <w:ind w:left="426" w:hanging="426"/>
        <w:jc w:val="both"/>
      </w:pPr>
      <w:r>
        <w:rPr>
          <w:rFonts w:ascii="Calibri" w:hAnsi="Calibri"/>
        </w:rPr>
        <w:t xml:space="preserve">        - u žáků, kteří se zároveň vzdělávají v denní formě vzdělávání ve střední škole, v denní formě vzdělávání v konzervatoři nebo v denní formě vzdělávání ve vyšší odborné škole, podle odstavce b),</w:t>
      </w:r>
    </w:p>
    <w:p w:rsidR="00D740FA" w:rsidRDefault="00D740FA" w:rsidP="00D740FA">
      <w:pPr>
        <w:pStyle w:val="Standard"/>
        <w:ind w:left="426" w:hanging="426"/>
        <w:jc w:val="both"/>
        <w:rPr>
          <w:rFonts w:ascii="Calibri" w:hAnsi="Calibri"/>
        </w:rPr>
      </w:pPr>
      <w:r>
        <w:rPr>
          <w:rFonts w:ascii="Calibri" w:hAnsi="Calibri"/>
        </w:rPr>
        <w:t xml:space="preserve">        - u žáků, kteří nejsou uvedeni zde výše (tj. studenti vysokých škol, výdělečně činní žáci, apod.), nejvýše v plné výši průměru skutečných neinvestičních výdajů na žáka v uplynulém kalendářním roce.</w:t>
      </w:r>
    </w:p>
    <w:p w:rsidR="00D740FA" w:rsidRDefault="00D740FA" w:rsidP="00D740FA">
      <w:pPr>
        <w:pStyle w:val="Standard"/>
        <w:ind w:left="426" w:hanging="426"/>
        <w:jc w:val="both"/>
      </w:pPr>
    </w:p>
    <w:p w:rsidR="00A034ED" w:rsidRDefault="00D740FA" w:rsidP="00D740FA">
      <w:pPr>
        <w:pStyle w:val="Standard"/>
        <w:jc w:val="both"/>
        <w:rPr>
          <w:rFonts w:ascii="Calibri" w:hAnsi="Calibri"/>
        </w:rPr>
      </w:pPr>
      <w:r>
        <w:rPr>
          <w:rFonts w:ascii="Calibri" w:hAnsi="Calibri"/>
        </w:rPr>
        <w:t>d)   Ukončí-li žák vzdělávání podle § 7 odst. 2</w:t>
      </w:r>
      <w:r w:rsidR="00744A1E">
        <w:rPr>
          <w:rFonts w:ascii="Calibri" w:hAnsi="Calibri"/>
        </w:rPr>
        <w:t xml:space="preserve"> písm. b) nebo c) vyhlášky č. 70</w:t>
      </w:r>
      <w:r>
        <w:rPr>
          <w:rFonts w:ascii="Calibri" w:hAnsi="Calibri"/>
        </w:rPr>
        <w:t>/</w:t>
      </w:r>
      <w:r w:rsidR="00744A1E">
        <w:rPr>
          <w:rFonts w:ascii="Calibri" w:hAnsi="Calibri"/>
        </w:rPr>
        <w:t>2019</w:t>
      </w:r>
      <w:r>
        <w:rPr>
          <w:rFonts w:ascii="Calibri" w:hAnsi="Calibri"/>
        </w:rPr>
        <w:t xml:space="preserve"> Sb., o </w:t>
      </w:r>
    </w:p>
    <w:p w:rsidR="00A034ED" w:rsidRDefault="00A034ED" w:rsidP="00D740FA">
      <w:pPr>
        <w:pStyle w:val="Standard"/>
        <w:jc w:val="both"/>
        <w:rPr>
          <w:rFonts w:ascii="Calibri" w:hAnsi="Calibri"/>
        </w:rPr>
      </w:pPr>
      <w:r>
        <w:rPr>
          <w:rFonts w:ascii="Calibri" w:hAnsi="Calibri"/>
        </w:rPr>
        <w:t xml:space="preserve">       </w:t>
      </w:r>
      <w:r w:rsidR="00D740FA">
        <w:rPr>
          <w:rFonts w:ascii="Calibri" w:hAnsi="Calibri"/>
        </w:rPr>
        <w:t xml:space="preserve">základním uměleckém vzdělávání v průběhu prvního nebo druhého pololetí školního </w:t>
      </w:r>
      <w:r>
        <w:rPr>
          <w:rFonts w:ascii="Calibri" w:hAnsi="Calibri"/>
        </w:rPr>
        <w:t xml:space="preserve"> </w:t>
      </w:r>
    </w:p>
    <w:p w:rsidR="00A034ED" w:rsidRDefault="00A034ED" w:rsidP="00D740FA">
      <w:pPr>
        <w:pStyle w:val="Standard"/>
        <w:jc w:val="both"/>
        <w:rPr>
          <w:rFonts w:ascii="Calibri" w:hAnsi="Calibri"/>
        </w:rPr>
      </w:pPr>
      <w:r>
        <w:rPr>
          <w:rFonts w:ascii="Calibri" w:hAnsi="Calibri"/>
        </w:rPr>
        <w:t xml:space="preserve">       </w:t>
      </w:r>
      <w:r w:rsidR="00D740FA">
        <w:rPr>
          <w:rFonts w:ascii="Calibri" w:hAnsi="Calibri"/>
        </w:rPr>
        <w:t xml:space="preserve">roku, </w:t>
      </w:r>
      <w:r w:rsidR="00D740FA">
        <w:rPr>
          <w:rFonts w:ascii="Calibri" w:hAnsi="Calibri"/>
          <w:b/>
        </w:rPr>
        <w:t xml:space="preserve">úplata za vzdělávání se nevrací. </w:t>
      </w:r>
      <w:r w:rsidR="00D740FA">
        <w:rPr>
          <w:rFonts w:ascii="Calibri" w:hAnsi="Calibri"/>
        </w:rPr>
        <w:t xml:space="preserve">Ukončí-li žák vzdělávání podle § 7 odst. 2 písm. c) </w:t>
      </w:r>
    </w:p>
    <w:p w:rsidR="00A034ED" w:rsidRDefault="00A034ED" w:rsidP="00D740FA">
      <w:pPr>
        <w:pStyle w:val="Standard"/>
        <w:jc w:val="both"/>
        <w:rPr>
          <w:rFonts w:ascii="Calibri" w:hAnsi="Calibri"/>
        </w:rPr>
      </w:pPr>
      <w:r>
        <w:rPr>
          <w:rFonts w:ascii="Calibri" w:hAnsi="Calibri"/>
        </w:rPr>
        <w:t xml:space="preserve">       </w:t>
      </w:r>
      <w:r w:rsidR="00744A1E">
        <w:rPr>
          <w:rFonts w:ascii="Calibri" w:hAnsi="Calibri"/>
        </w:rPr>
        <w:t>vyhlášky č. 7</w:t>
      </w:r>
      <w:r w:rsidR="00563AED">
        <w:rPr>
          <w:rFonts w:ascii="Calibri" w:hAnsi="Calibri"/>
        </w:rPr>
        <w:t>1</w:t>
      </w:r>
      <w:r w:rsidR="00744A1E">
        <w:rPr>
          <w:rFonts w:ascii="Calibri" w:hAnsi="Calibri"/>
        </w:rPr>
        <w:t>/20</w:t>
      </w:r>
      <w:r w:rsidR="00563AED">
        <w:rPr>
          <w:rFonts w:ascii="Calibri" w:hAnsi="Calibri"/>
        </w:rPr>
        <w:t>05</w:t>
      </w:r>
      <w:r w:rsidR="00D740FA">
        <w:rPr>
          <w:rFonts w:ascii="Calibri" w:hAnsi="Calibri"/>
        </w:rPr>
        <w:t xml:space="preserve"> Sb., </w:t>
      </w:r>
      <w:r>
        <w:rPr>
          <w:rFonts w:ascii="Calibri" w:hAnsi="Calibri"/>
        </w:rPr>
        <w:t>o</w:t>
      </w:r>
      <w:r w:rsidR="00D740FA">
        <w:rPr>
          <w:rFonts w:ascii="Calibri" w:hAnsi="Calibri"/>
        </w:rPr>
        <w:t xml:space="preserve"> základním uměleckém vzdělávání z důvodů hodných zvláštního </w:t>
      </w:r>
    </w:p>
    <w:p w:rsidR="00D740FA" w:rsidRDefault="00A034ED" w:rsidP="00D740FA">
      <w:pPr>
        <w:pStyle w:val="Standard"/>
        <w:jc w:val="both"/>
        <w:rPr>
          <w:rFonts w:ascii="Calibri" w:hAnsi="Calibri"/>
        </w:rPr>
      </w:pPr>
      <w:r>
        <w:rPr>
          <w:rFonts w:ascii="Calibri" w:hAnsi="Calibri"/>
        </w:rPr>
        <w:t xml:space="preserve">       </w:t>
      </w:r>
      <w:r w:rsidR="00D740FA">
        <w:rPr>
          <w:rFonts w:ascii="Calibri" w:hAnsi="Calibri"/>
        </w:rPr>
        <w:t>zřetele, zejména zdravotních, lze poměrnou část úplaty za vzdělávání vrátit.</w:t>
      </w:r>
    </w:p>
    <w:p w:rsidR="00D740FA" w:rsidRDefault="00D740FA" w:rsidP="00D740FA">
      <w:pPr>
        <w:pStyle w:val="Standard"/>
        <w:jc w:val="both"/>
      </w:pPr>
    </w:p>
    <w:p w:rsidR="00A034ED" w:rsidRDefault="00D740FA" w:rsidP="00D740FA">
      <w:pPr>
        <w:pStyle w:val="Standard"/>
        <w:jc w:val="both"/>
        <w:rPr>
          <w:rFonts w:ascii="Calibri" w:hAnsi="Calibri"/>
        </w:rPr>
      </w:pPr>
      <w:r>
        <w:rPr>
          <w:rFonts w:ascii="Calibri" w:hAnsi="Calibri"/>
        </w:rPr>
        <w:t xml:space="preserve">e)   Ředitel školy stanoví výši úplaty na období školního roku. Úplatu lze uhradit ročně, </w:t>
      </w:r>
    </w:p>
    <w:p w:rsidR="00A034ED" w:rsidRDefault="00A034ED" w:rsidP="00A034ED">
      <w:pPr>
        <w:pStyle w:val="Standard"/>
        <w:jc w:val="both"/>
        <w:rPr>
          <w:rFonts w:ascii="Calibri" w:hAnsi="Calibri"/>
        </w:rPr>
      </w:pPr>
      <w:r>
        <w:rPr>
          <w:rFonts w:ascii="Calibri" w:hAnsi="Calibri"/>
        </w:rPr>
        <w:t xml:space="preserve">       </w:t>
      </w:r>
      <w:r w:rsidR="00D740FA">
        <w:rPr>
          <w:rFonts w:ascii="Calibri" w:hAnsi="Calibri"/>
        </w:rPr>
        <w:t xml:space="preserve">pololetně, čtvrtletně nebo měsíčně. Úplata za stanovené období je splatná do 31. 7. na I. </w:t>
      </w:r>
    </w:p>
    <w:p w:rsidR="00A034ED" w:rsidRDefault="00A034ED" w:rsidP="00A034ED">
      <w:pPr>
        <w:pStyle w:val="Standard"/>
        <w:jc w:val="both"/>
        <w:rPr>
          <w:rFonts w:ascii="Calibri" w:hAnsi="Calibri"/>
        </w:rPr>
      </w:pPr>
      <w:r>
        <w:rPr>
          <w:rFonts w:ascii="Calibri" w:hAnsi="Calibri"/>
        </w:rPr>
        <w:t xml:space="preserve">       </w:t>
      </w:r>
      <w:r w:rsidR="00D740FA">
        <w:rPr>
          <w:rFonts w:ascii="Calibri" w:hAnsi="Calibri"/>
        </w:rPr>
        <w:t>polol</w:t>
      </w:r>
      <w:r w:rsidR="007A5597">
        <w:rPr>
          <w:rFonts w:ascii="Calibri" w:hAnsi="Calibri"/>
        </w:rPr>
        <w:t xml:space="preserve">etí školního roku a do 15. dne </w:t>
      </w:r>
      <w:r w:rsidR="00D740FA">
        <w:rPr>
          <w:rFonts w:ascii="Calibri" w:hAnsi="Calibri"/>
        </w:rPr>
        <w:t xml:space="preserve">měsíce února na II. pololetí školního roku. Ředitel </w:t>
      </w:r>
    </w:p>
    <w:p w:rsidR="00A034ED" w:rsidRDefault="00A034ED" w:rsidP="00A034ED">
      <w:pPr>
        <w:pStyle w:val="Standard"/>
        <w:jc w:val="both"/>
        <w:rPr>
          <w:rFonts w:ascii="Calibri" w:hAnsi="Calibri"/>
        </w:rPr>
      </w:pPr>
      <w:r>
        <w:rPr>
          <w:rFonts w:ascii="Calibri" w:hAnsi="Calibri"/>
        </w:rPr>
        <w:t xml:space="preserve">       </w:t>
      </w:r>
      <w:r w:rsidR="00D740FA">
        <w:rPr>
          <w:rFonts w:ascii="Calibri" w:hAnsi="Calibri"/>
        </w:rPr>
        <w:t xml:space="preserve">školy může dohodnout se zákonným zástupcem nezletilého žáka nebo zletilým žákem jiný </w:t>
      </w:r>
    </w:p>
    <w:p w:rsidR="00D740FA" w:rsidRDefault="00A034ED" w:rsidP="00A034ED">
      <w:pPr>
        <w:pStyle w:val="Standard"/>
        <w:jc w:val="both"/>
      </w:pPr>
      <w:r>
        <w:rPr>
          <w:rFonts w:ascii="Calibri" w:hAnsi="Calibri"/>
        </w:rPr>
        <w:lastRenderedPageBreak/>
        <w:t xml:space="preserve">       </w:t>
      </w:r>
      <w:r w:rsidR="00D740FA">
        <w:rPr>
          <w:rFonts w:ascii="Calibri" w:hAnsi="Calibri"/>
        </w:rPr>
        <w:t>termín úhrady.</w:t>
      </w:r>
    </w:p>
    <w:p w:rsidR="00D740FA" w:rsidRDefault="00D740FA" w:rsidP="00D740FA">
      <w:pPr>
        <w:pStyle w:val="Standard"/>
        <w:ind w:left="426" w:hanging="426"/>
        <w:rPr>
          <w:rFonts w:ascii="Calibri" w:hAnsi="Calibri"/>
        </w:rPr>
      </w:pPr>
    </w:p>
    <w:p w:rsidR="00D740FA" w:rsidRDefault="00D740FA" w:rsidP="00D740FA">
      <w:pPr>
        <w:pStyle w:val="Standard"/>
        <w:ind w:left="426" w:hanging="426"/>
        <w:jc w:val="both"/>
      </w:pPr>
      <w:r>
        <w:rPr>
          <w:rFonts w:ascii="Calibri" w:hAnsi="Calibri"/>
        </w:rPr>
        <w:t>f)   Výši úplaty na školní rok dá ředitel školy na vědomí žákům školy prokazatelným způsobem, o snížení nebo prominutí úplaty, zejména v případě žáků se sociálním znevýhodněním, rozhoduje ředitel školy ve správním řízení.</w:t>
      </w:r>
    </w:p>
    <w:p w:rsidR="00D740FA" w:rsidRDefault="00D740FA" w:rsidP="00D740FA">
      <w:pPr>
        <w:pStyle w:val="Standard"/>
        <w:ind w:left="426" w:hanging="426"/>
        <w:rPr>
          <w:rFonts w:ascii="Calibri" w:hAnsi="Calibri"/>
        </w:rPr>
      </w:pPr>
    </w:p>
    <w:p w:rsidR="00D740FA" w:rsidRDefault="00D740FA" w:rsidP="00D740FA">
      <w:pPr>
        <w:pStyle w:val="Standard"/>
        <w:ind w:left="426" w:hanging="426"/>
        <w:rPr>
          <w:rFonts w:ascii="Calibri" w:hAnsi="Calibri"/>
        </w:rPr>
      </w:pPr>
    </w:p>
    <w:p w:rsidR="00D740FA" w:rsidRDefault="00D740FA" w:rsidP="00D740FA">
      <w:pPr>
        <w:pStyle w:val="Standard"/>
        <w:ind w:left="426" w:hanging="426"/>
        <w:jc w:val="center"/>
      </w:pPr>
      <w:r>
        <w:rPr>
          <w:rFonts w:ascii="Calibri" w:hAnsi="Calibri"/>
          <w:b/>
          <w:bCs/>
          <w:sz w:val="36"/>
          <w:szCs w:val="36"/>
        </w:rPr>
        <w:t>Část VIII.</w:t>
      </w:r>
    </w:p>
    <w:p w:rsidR="00D740FA" w:rsidRDefault="00D740FA" w:rsidP="00D740FA">
      <w:pPr>
        <w:pStyle w:val="Standard"/>
        <w:ind w:left="426" w:hanging="426"/>
        <w:rPr>
          <w:rFonts w:ascii="Calibri" w:hAnsi="Calibri"/>
        </w:rPr>
      </w:pPr>
    </w:p>
    <w:p w:rsidR="00D740FA" w:rsidRDefault="00D740FA" w:rsidP="00D740FA">
      <w:pPr>
        <w:pStyle w:val="Standard"/>
        <w:ind w:left="426" w:hanging="426"/>
        <w:jc w:val="center"/>
        <w:rPr>
          <w:rFonts w:ascii="Calibri" w:hAnsi="Calibri"/>
          <w:b/>
          <w:bCs/>
          <w:u w:val="single"/>
        </w:rPr>
      </w:pPr>
      <w:r>
        <w:rPr>
          <w:rFonts w:ascii="Calibri" w:hAnsi="Calibri"/>
          <w:b/>
          <w:bCs/>
          <w:u w:val="single"/>
        </w:rPr>
        <w:t>Ukončení vzdělávání</w:t>
      </w:r>
    </w:p>
    <w:p w:rsidR="00D740FA" w:rsidRDefault="00D740FA" w:rsidP="00D740FA">
      <w:pPr>
        <w:pStyle w:val="Standard"/>
        <w:ind w:left="426" w:hanging="426"/>
        <w:jc w:val="both"/>
        <w:rPr>
          <w:rFonts w:ascii="Calibri" w:hAnsi="Calibri"/>
        </w:rPr>
      </w:pPr>
    </w:p>
    <w:p w:rsidR="00A034ED" w:rsidRDefault="00D740FA" w:rsidP="00D740FA">
      <w:pPr>
        <w:pStyle w:val="Standard"/>
        <w:ind w:left="426" w:hanging="426"/>
        <w:jc w:val="both"/>
        <w:rPr>
          <w:rFonts w:ascii="Calibri" w:hAnsi="Calibri"/>
        </w:rPr>
      </w:pPr>
      <w:r>
        <w:rPr>
          <w:rFonts w:ascii="Calibri" w:hAnsi="Calibri"/>
        </w:rPr>
        <w:t>a)    Ukončení vzděláv</w:t>
      </w:r>
      <w:r w:rsidR="00446CD1">
        <w:rPr>
          <w:rFonts w:ascii="Calibri" w:hAnsi="Calibri"/>
        </w:rPr>
        <w:t>ání žáků se řídí vyhláškou č. 70</w:t>
      </w:r>
      <w:r>
        <w:rPr>
          <w:rFonts w:ascii="Calibri" w:hAnsi="Calibri"/>
        </w:rPr>
        <w:t>/20</w:t>
      </w:r>
      <w:r w:rsidR="00446CD1">
        <w:rPr>
          <w:rFonts w:ascii="Calibri" w:hAnsi="Calibri"/>
        </w:rPr>
        <w:t>19</w:t>
      </w:r>
      <w:r>
        <w:rPr>
          <w:rFonts w:ascii="Calibri" w:hAnsi="Calibri"/>
        </w:rPr>
        <w:t xml:space="preserve"> Sb., o základním uměleckém </w:t>
      </w:r>
    </w:p>
    <w:p w:rsidR="00D740FA" w:rsidRDefault="00A034ED" w:rsidP="00D740FA">
      <w:pPr>
        <w:pStyle w:val="Standard"/>
        <w:ind w:left="426" w:hanging="426"/>
        <w:jc w:val="both"/>
        <w:rPr>
          <w:rFonts w:ascii="Calibri" w:hAnsi="Calibri"/>
        </w:rPr>
      </w:pPr>
      <w:r>
        <w:rPr>
          <w:rFonts w:ascii="Calibri" w:hAnsi="Calibri"/>
        </w:rPr>
        <w:t xml:space="preserve">        </w:t>
      </w:r>
      <w:r w:rsidR="00D740FA">
        <w:rPr>
          <w:rFonts w:ascii="Calibri" w:hAnsi="Calibri"/>
        </w:rPr>
        <w:t>vzdělávání.</w:t>
      </w:r>
    </w:p>
    <w:p w:rsidR="00D740FA" w:rsidRDefault="00D740FA" w:rsidP="00D740FA">
      <w:pPr>
        <w:pStyle w:val="Standard"/>
        <w:ind w:left="426" w:hanging="426"/>
        <w:jc w:val="both"/>
      </w:pPr>
    </w:p>
    <w:p w:rsidR="00D740FA" w:rsidRDefault="00A034ED" w:rsidP="00D740FA">
      <w:pPr>
        <w:pStyle w:val="Standard"/>
        <w:ind w:left="426" w:hanging="426"/>
        <w:jc w:val="both"/>
        <w:rPr>
          <w:rFonts w:ascii="Calibri" w:hAnsi="Calibri"/>
        </w:rPr>
      </w:pPr>
      <w:r>
        <w:rPr>
          <w:rFonts w:ascii="Calibri" w:hAnsi="Calibri"/>
        </w:rPr>
        <w:t xml:space="preserve">b)  </w:t>
      </w:r>
      <w:r w:rsidR="00D740FA">
        <w:rPr>
          <w:rFonts w:ascii="Calibri" w:hAnsi="Calibri"/>
        </w:rPr>
        <w:t>Základní studium I. a II. stupně, studium s rozšířeným počtem vyučovacích hodin a studium pro dospělé se ukončují vykonáním závěrečné zkoušky. Závěrečná zkouška může mít formu absolventského vystoupení nebo vystavení výtvarných prací na výstavě.</w:t>
      </w:r>
    </w:p>
    <w:p w:rsidR="00D740FA" w:rsidRDefault="00D740FA" w:rsidP="00D740FA">
      <w:pPr>
        <w:pStyle w:val="Standard"/>
        <w:ind w:left="426" w:hanging="426"/>
        <w:jc w:val="both"/>
      </w:pPr>
    </w:p>
    <w:p w:rsidR="00D740FA" w:rsidRDefault="00D740FA" w:rsidP="00D740FA">
      <w:pPr>
        <w:pStyle w:val="Standard"/>
        <w:ind w:left="426" w:hanging="426"/>
        <w:jc w:val="both"/>
      </w:pPr>
      <w:r>
        <w:rPr>
          <w:rFonts w:ascii="Calibri" w:hAnsi="Calibri"/>
          <w:b/>
        </w:rPr>
        <w:t>c)    Žák přestává být žákem školy:</w:t>
      </w:r>
    </w:p>
    <w:p w:rsidR="00A034ED" w:rsidRDefault="00D740FA" w:rsidP="00D740FA">
      <w:pPr>
        <w:pStyle w:val="Standard"/>
        <w:ind w:left="426" w:hanging="426"/>
        <w:jc w:val="both"/>
        <w:rPr>
          <w:rFonts w:ascii="Calibri" w:hAnsi="Calibri"/>
          <w:b/>
        </w:rPr>
      </w:pPr>
      <w:r>
        <w:rPr>
          <w:rFonts w:ascii="Calibri" w:hAnsi="Calibri"/>
          <w:b/>
        </w:rPr>
        <w:t xml:space="preserve">        - jestliže nevykonal závěrečnou zkoušku nebo byl na konci druhého pololetí celkově </w:t>
      </w:r>
      <w:r w:rsidR="00A034ED">
        <w:rPr>
          <w:rFonts w:ascii="Calibri" w:hAnsi="Calibri"/>
          <w:b/>
        </w:rPr>
        <w:t xml:space="preserve"> </w:t>
      </w:r>
    </w:p>
    <w:p w:rsidR="00D740FA" w:rsidRDefault="00A034ED" w:rsidP="00D740FA">
      <w:pPr>
        <w:pStyle w:val="Standard"/>
        <w:ind w:left="426" w:hanging="426"/>
        <w:jc w:val="both"/>
      </w:pPr>
      <w:r>
        <w:rPr>
          <w:rFonts w:ascii="Calibri" w:hAnsi="Calibri"/>
          <w:b/>
        </w:rPr>
        <w:t xml:space="preserve">        </w:t>
      </w:r>
      <w:r w:rsidR="00D740FA">
        <w:rPr>
          <w:rFonts w:ascii="Calibri" w:hAnsi="Calibri"/>
          <w:b/>
        </w:rPr>
        <w:t>hodnocen</w:t>
      </w:r>
      <w:r>
        <w:rPr>
          <w:rFonts w:ascii="Calibri" w:hAnsi="Calibri"/>
          <w:b/>
        </w:rPr>
        <w:t xml:space="preserve"> </w:t>
      </w:r>
      <w:r w:rsidR="00D740FA">
        <w:rPr>
          <w:rFonts w:ascii="Calibri" w:hAnsi="Calibri"/>
          <w:b/>
        </w:rPr>
        <w:t>stupněm neprospěl a nebylo mu povoleno opakování ročníku,</w:t>
      </w:r>
    </w:p>
    <w:p w:rsidR="00D740FA" w:rsidRDefault="00D740FA" w:rsidP="00D740FA">
      <w:pPr>
        <w:pStyle w:val="Standard"/>
        <w:ind w:left="426" w:hanging="426"/>
        <w:jc w:val="both"/>
      </w:pPr>
      <w:r>
        <w:rPr>
          <w:rFonts w:ascii="Calibri" w:hAnsi="Calibri"/>
          <w:b/>
        </w:rPr>
        <w:t xml:space="preserve">        -  jestliže byl vyloučen ze školy (§ 31 odst. 2 až 4 školského zákona),</w:t>
      </w:r>
    </w:p>
    <w:p w:rsidR="00D740FA" w:rsidRDefault="00D740FA" w:rsidP="00D740FA">
      <w:pPr>
        <w:pStyle w:val="Standard"/>
        <w:ind w:left="426" w:hanging="426"/>
        <w:jc w:val="both"/>
      </w:pPr>
      <w:r>
        <w:rPr>
          <w:rFonts w:ascii="Calibri" w:hAnsi="Calibri"/>
          <w:b/>
        </w:rPr>
        <w:t xml:space="preserve">        -  v případě, že o to písemně požádá zákonný zástupce nezletilého žáka nebo zletilý žák,</w:t>
      </w:r>
    </w:p>
    <w:p w:rsidR="00D740FA" w:rsidRDefault="00D740FA" w:rsidP="00D740FA">
      <w:pPr>
        <w:pStyle w:val="Standard"/>
        <w:ind w:left="426" w:hanging="426"/>
        <w:jc w:val="both"/>
        <w:rPr>
          <w:rFonts w:ascii="Calibri" w:hAnsi="Calibri"/>
          <w:b/>
        </w:rPr>
      </w:pPr>
      <w:r>
        <w:rPr>
          <w:rFonts w:ascii="Calibri" w:hAnsi="Calibri"/>
          <w:b/>
        </w:rPr>
        <w:t xml:space="preserve">        - v případě, že zákonný zástupce nezletilého žáka nebo zletilý žák neuhradil úplatu </w:t>
      </w:r>
      <w:r w:rsidR="008D26FD">
        <w:rPr>
          <w:rFonts w:ascii="Calibri" w:hAnsi="Calibri"/>
          <w:b/>
        </w:rPr>
        <w:t>za vzdělávání</w:t>
      </w:r>
      <w:r>
        <w:rPr>
          <w:rFonts w:ascii="Calibri" w:hAnsi="Calibri"/>
          <w:b/>
        </w:rPr>
        <w:t xml:space="preserve"> </w:t>
      </w:r>
      <w:r w:rsidR="008D26FD">
        <w:rPr>
          <w:rFonts w:ascii="Calibri" w:hAnsi="Calibri"/>
          <w:b/>
        </w:rPr>
        <w:t>ve stanoveném</w:t>
      </w:r>
      <w:r>
        <w:rPr>
          <w:rFonts w:ascii="Calibri" w:hAnsi="Calibri"/>
          <w:b/>
        </w:rPr>
        <w:t xml:space="preserve"> termínu a nedohodl s ředitelem školy jiný náhradní termín.</w:t>
      </w:r>
    </w:p>
    <w:p w:rsidR="00D740FA" w:rsidRDefault="00D740FA" w:rsidP="00D740FA">
      <w:pPr>
        <w:pStyle w:val="Standard"/>
        <w:ind w:left="426" w:hanging="426"/>
        <w:jc w:val="both"/>
      </w:pPr>
    </w:p>
    <w:p w:rsidR="00D740FA" w:rsidRDefault="00D740FA" w:rsidP="00D740FA">
      <w:pPr>
        <w:pStyle w:val="Standard"/>
        <w:ind w:left="426" w:hanging="426"/>
        <w:jc w:val="both"/>
        <w:rPr>
          <w:rFonts w:ascii="Calibri" w:hAnsi="Calibri"/>
        </w:rPr>
      </w:pPr>
      <w:r>
        <w:rPr>
          <w:rFonts w:ascii="Calibri" w:hAnsi="Calibri"/>
        </w:rPr>
        <w:t>d)    O ukončení vzdělávání podle odstavce 2 písm. a) nebo d) je zákonný zástupce žáka nebo zletilý žák vyrozuměn písemně do jednoho týdne od ukončení vzdělávání.</w:t>
      </w: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D740FA" w:rsidRDefault="00D740FA" w:rsidP="00D740FA">
      <w:pPr>
        <w:pStyle w:val="Standard"/>
        <w:jc w:val="center"/>
        <w:rPr>
          <w:rFonts w:ascii="Calibri" w:hAnsi="Calibri"/>
          <w:b/>
          <w:bCs/>
          <w:sz w:val="36"/>
          <w:szCs w:val="36"/>
        </w:rPr>
      </w:pPr>
    </w:p>
    <w:p w:rsidR="00D740FA" w:rsidRDefault="00D740FA" w:rsidP="00D740FA">
      <w:pPr>
        <w:pStyle w:val="Standard"/>
        <w:jc w:val="center"/>
      </w:pPr>
      <w:r>
        <w:rPr>
          <w:rFonts w:ascii="Calibri" w:hAnsi="Calibri"/>
          <w:b/>
          <w:bCs/>
          <w:sz w:val="36"/>
          <w:szCs w:val="36"/>
        </w:rPr>
        <w:t>Část IX.</w:t>
      </w:r>
    </w:p>
    <w:p w:rsidR="00D740FA" w:rsidRDefault="00D740FA" w:rsidP="00D740FA">
      <w:pPr>
        <w:pStyle w:val="Standard"/>
        <w:rPr>
          <w:rFonts w:ascii="Calibri" w:hAnsi="Calibri"/>
        </w:rPr>
      </w:pPr>
    </w:p>
    <w:p w:rsidR="00D740FA" w:rsidRDefault="00D740FA" w:rsidP="00D740FA">
      <w:pPr>
        <w:pStyle w:val="Standard"/>
        <w:jc w:val="center"/>
        <w:rPr>
          <w:rFonts w:ascii="Calibri" w:hAnsi="Calibri"/>
          <w:b/>
          <w:bCs/>
          <w:u w:val="single"/>
        </w:rPr>
      </w:pPr>
      <w:r>
        <w:rPr>
          <w:rFonts w:ascii="Calibri" w:hAnsi="Calibri"/>
          <w:b/>
          <w:bCs/>
          <w:u w:val="single"/>
        </w:rPr>
        <w:t>Výchovná opatření</w:t>
      </w:r>
    </w:p>
    <w:p w:rsidR="00D740FA" w:rsidRDefault="00D740FA" w:rsidP="00D740FA">
      <w:pPr>
        <w:pStyle w:val="Standard"/>
        <w:ind w:left="426" w:hanging="426"/>
        <w:jc w:val="both"/>
        <w:rPr>
          <w:rFonts w:ascii="Calibri" w:hAnsi="Calibri"/>
        </w:rPr>
      </w:pPr>
    </w:p>
    <w:p w:rsidR="00D740FA" w:rsidRDefault="00D740FA" w:rsidP="00D740FA">
      <w:pPr>
        <w:pStyle w:val="Standard"/>
        <w:ind w:left="426" w:hanging="426"/>
        <w:jc w:val="both"/>
        <w:rPr>
          <w:rFonts w:ascii="Calibri" w:hAnsi="Calibri"/>
        </w:rPr>
      </w:pPr>
      <w:r>
        <w:rPr>
          <w:rFonts w:ascii="Calibri" w:hAnsi="Calibri"/>
        </w:rPr>
        <w:t xml:space="preserve">a)  </w:t>
      </w:r>
      <w:r w:rsidR="00A034ED">
        <w:rPr>
          <w:rFonts w:ascii="Calibri" w:hAnsi="Calibri"/>
        </w:rPr>
        <w:t xml:space="preserve"> </w:t>
      </w:r>
      <w:r>
        <w:rPr>
          <w:rFonts w:ascii="Calibri" w:hAnsi="Calibri"/>
        </w:rPr>
        <w:t>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 školy nebo učitel hlavního předmětu.</w:t>
      </w:r>
    </w:p>
    <w:p w:rsidR="00D740FA" w:rsidRDefault="00D740FA" w:rsidP="00D740FA">
      <w:pPr>
        <w:pStyle w:val="Standard"/>
        <w:ind w:left="426" w:hanging="426"/>
        <w:jc w:val="both"/>
      </w:pPr>
    </w:p>
    <w:p w:rsidR="00D740FA" w:rsidRDefault="00A034ED" w:rsidP="00D740FA">
      <w:pPr>
        <w:pStyle w:val="Standard"/>
        <w:ind w:left="426" w:hanging="426"/>
        <w:jc w:val="both"/>
        <w:rPr>
          <w:rFonts w:ascii="Calibri" w:hAnsi="Calibri"/>
        </w:rPr>
      </w:pPr>
      <w:r>
        <w:rPr>
          <w:rFonts w:ascii="Calibri" w:hAnsi="Calibri"/>
        </w:rPr>
        <w:t xml:space="preserve">b)  </w:t>
      </w:r>
      <w:r w:rsidR="00D740FA">
        <w:rPr>
          <w:rFonts w:ascii="Calibri" w:hAnsi="Calibri"/>
        </w:rPr>
        <w:t xml:space="preserve">Ředitel školy může v případě závažného zaviněného porušení povinností stanovených školským zákonem, vyhláškou o základním uměleckém vzdělávání a dalšími právními normami s touto vyhláškou související a tímto školním řádem rozhodnout o podmíněném vyloučení nebo o vyloučení žáka ze školy. V rozhodnutí o podmíněném vyloučení stanoví ředitel školy zkušební lhůtu, a to nejdéle na dobu jednoho roku. Dopustí-li se žák </w:t>
      </w:r>
      <w:r w:rsidR="00D740FA">
        <w:rPr>
          <w:rFonts w:ascii="Calibri" w:hAnsi="Calibri"/>
        </w:rPr>
        <w:lastRenderedPageBreak/>
        <w:t>v průběhu zkušební lhůty dalšího zaviněného porušení výše uvedených norem, může ředitel školy rozhodnout o jeho vyloučení.</w:t>
      </w:r>
    </w:p>
    <w:p w:rsidR="00D740FA" w:rsidRDefault="00D740FA" w:rsidP="00D740FA">
      <w:pPr>
        <w:pStyle w:val="Standard"/>
        <w:ind w:left="426" w:hanging="426"/>
        <w:jc w:val="both"/>
      </w:pPr>
    </w:p>
    <w:p w:rsidR="00D740FA" w:rsidRDefault="00D740FA" w:rsidP="00D740FA">
      <w:pPr>
        <w:pStyle w:val="Standard"/>
        <w:ind w:left="426" w:hanging="426"/>
        <w:jc w:val="both"/>
        <w:rPr>
          <w:rFonts w:ascii="Calibri" w:hAnsi="Calibri"/>
        </w:rPr>
      </w:pPr>
      <w:r>
        <w:rPr>
          <w:rFonts w:ascii="Calibri" w:hAnsi="Calibri"/>
        </w:rPr>
        <w:t>c)   Zvláště hrubé slovní a úmyslné fyzické útoky žáka vůči pracovníkům školy se vždy považují za závažné zaviněné porušení povinností stanovených školským zákonem.</w:t>
      </w:r>
    </w:p>
    <w:p w:rsidR="00D740FA" w:rsidRDefault="00D740FA" w:rsidP="00D740FA">
      <w:pPr>
        <w:pStyle w:val="Standard"/>
        <w:ind w:left="426" w:hanging="426"/>
        <w:jc w:val="both"/>
      </w:pPr>
    </w:p>
    <w:p w:rsidR="00D740FA" w:rsidRDefault="00D740FA" w:rsidP="00D740FA">
      <w:pPr>
        <w:pStyle w:val="Standard"/>
        <w:ind w:left="426" w:hanging="426"/>
        <w:jc w:val="both"/>
      </w:pPr>
      <w:r>
        <w:rPr>
          <w:rFonts w:ascii="Calibri" w:hAnsi="Calibri"/>
        </w:rPr>
        <w:t>d)   Ředitel školy rozhodne o podmíněném vyloučení nebo vyloučení žáka do dvou měsíců ode dne, kdy se o provinění žáka dozvěděl, nejpozději však do jednoho roku ode dne, kdy se žák provinění dopustil, s výjimkou případu, kdy provinění je klasifikováno jako trestný čin podle zvláštního právního předpisu (zák. č. 140/1961 Sb.). Žák přestává být žákem školy dnem následujícím po dni nabytí právní moci rozhodnutí o vyloučení, nestanoví-li toto rozhodnutí den pozdější.</w:t>
      </w:r>
    </w:p>
    <w:p w:rsidR="00D740FA" w:rsidRDefault="00D740FA" w:rsidP="00D740FA">
      <w:pPr>
        <w:pStyle w:val="Standard"/>
        <w:jc w:val="both"/>
        <w:rPr>
          <w:rFonts w:ascii="Calibri" w:hAnsi="Calibri" w:cs="Arial"/>
          <w:sz w:val="22"/>
          <w:szCs w:val="22"/>
        </w:rPr>
      </w:pPr>
    </w:p>
    <w:p w:rsidR="00D740FA" w:rsidRDefault="00D740FA" w:rsidP="00D740FA">
      <w:pPr>
        <w:pStyle w:val="Standard"/>
        <w:jc w:val="both"/>
        <w:rPr>
          <w:rFonts w:ascii="Calibri" w:hAnsi="Calibri" w:cs="Arial"/>
          <w:sz w:val="22"/>
          <w:szCs w:val="22"/>
        </w:rPr>
      </w:pPr>
    </w:p>
    <w:p w:rsidR="00D740FA" w:rsidRDefault="00D740FA" w:rsidP="00D740FA">
      <w:pPr>
        <w:pStyle w:val="Standard"/>
        <w:jc w:val="center"/>
        <w:rPr>
          <w:rFonts w:ascii="Calibri" w:hAnsi="Calibri"/>
          <w:b/>
          <w:bCs/>
          <w:sz w:val="36"/>
          <w:szCs w:val="36"/>
        </w:rPr>
      </w:pPr>
    </w:p>
    <w:p w:rsidR="00A034ED" w:rsidRDefault="00A034ED" w:rsidP="00D740FA">
      <w:pPr>
        <w:pStyle w:val="Standard"/>
        <w:jc w:val="center"/>
        <w:rPr>
          <w:rFonts w:ascii="Calibri" w:hAnsi="Calibri"/>
          <w:b/>
          <w:bCs/>
          <w:sz w:val="36"/>
          <w:szCs w:val="36"/>
        </w:rPr>
      </w:pPr>
    </w:p>
    <w:p w:rsidR="00D740FA" w:rsidRDefault="00D740FA" w:rsidP="00D740FA">
      <w:pPr>
        <w:pStyle w:val="Standard"/>
        <w:jc w:val="center"/>
      </w:pPr>
      <w:r>
        <w:rPr>
          <w:rFonts w:ascii="Calibri" w:hAnsi="Calibri"/>
          <w:b/>
          <w:bCs/>
          <w:sz w:val="36"/>
          <w:szCs w:val="36"/>
        </w:rPr>
        <w:t>Část X.</w:t>
      </w:r>
    </w:p>
    <w:p w:rsidR="00D740FA" w:rsidRDefault="00D740FA" w:rsidP="00D740FA">
      <w:pPr>
        <w:pStyle w:val="Standard"/>
        <w:spacing w:before="120" w:line="240" w:lineRule="atLeast"/>
        <w:jc w:val="center"/>
        <w:rPr>
          <w:rFonts w:ascii="Calibri" w:hAnsi="Calibri"/>
          <w:b/>
          <w:bCs/>
          <w:u w:val="single"/>
        </w:rPr>
      </w:pPr>
      <w:r>
        <w:rPr>
          <w:rFonts w:ascii="Calibri" w:hAnsi="Calibri"/>
          <w:b/>
          <w:bCs/>
          <w:u w:val="single"/>
        </w:rPr>
        <w:t>Závěrečná ustanovení</w:t>
      </w:r>
    </w:p>
    <w:p w:rsidR="00D740FA" w:rsidRDefault="00D740FA" w:rsidP="00D740FA">
      <w:pPr>
        <w:pStyle w:val="Standard"/>
        <w:jc w:val="both"/>
        <w:rPr>
          <w:rFonts w:ascii="Calibri" w:hAnsi="Calibri"/>
        </w:rPr>
      </w:pPr>
    </w:p>
    <w:p w:rsidR="00A034ED" w:rsidRDefault="00D740FA" w:rsidP="00D740FA">
      <w:pPr>
        <w:pStyle w:val="Standard"/>
        <w:jc w:val="both"/>
        <w:rPr>
          <w:rFonts w:ascii="Calibri" w:hAnsi="Calibri"/>
        </w:rPr>
      </w:pPr>
      <w:r>
        <w:rPr>
          <w:rFonts w:ascii="Calibri" w:hAnsi="Calibri"/>
        </w:rPr>
        <w:t xml:space="preserve">a)    Kontrolou provádění ustanovení Školního řádu je statutárním orgánem školy pověřen </w:t>
      </w:r>
    </w:p>
    <w:p w:rsidR="00D740FA" w:rsidRDefault="00A034ED" w:rsidP="00D740FA">
      <w:pPr>
        <w:pStyle w:val="Standard"/>
        <w:jc w:val="both"/>
      </w:pPr>
      <w:r>
        <w:rPr>
          <w:rFonts w:ascii="Calibri" w:hAnsi="Calibri"/>
        </w:rPr>
        <w:t xml:space="preserve">       </w:t>
      </w:r>
      <w:r w:rsidR="00D740FA">
        <w:rPr>
          <w:rFonts w:ascii="Calibri" w:hAnsi="Calibri"/>
        </w:rPr>
        <w:t>každý zaměstnanec školy.</w:t>
      </w:r>
    </w:p>
    <w:p w:rsidR="00D740FA" w:rsidRDefault="00D740FA" w:rsidP="00D740FA">
      <w:pPr>
        <w:pStyle w:val="Standard"/>
        <w:jc w:val="both"/>
      </w:pPr>
      <w:r>
        <w:rPr>
          <w:rFonts w:ascii="Calibri" w:hAnsi="Calibri"/>
        </w:rPr>
        <w:t xml:space="preserve">b)  </w:t>
      </w:r>
      <w:r w:rsidR="00A034ED">
        <w:rPr>
          <w:rFonts w:ascii="Calibri" w:hAnsi="Calibri"/>
        </w:rPr>
        <w:t xml:space="preserve"> </w:t>
      </w:r>
      <w:r>
        <w:rPr>
          <w:rFonts w:ascii="Calibri" w:hAnsi="Calibri"/>
        </w:rPr>
        <w:t xml:space="preserve"> O případném porušení zásad zakotvených ve Školním řádu provedou písemný záznam.</w:t>
      </w:r>
    </w:p>
    <w:p w:rsidR="00D740FA" w:rsidRDefault="00D740FA" w:rsidP="00D740FA">
      <w:pPr>
        <w:pStyle w:val="Standard"/>
        <w:jc w:val="both"/>
      </w:pPr>
      <w:r>
        <w:rPr>
          <w:rFonts w:ascii="Calibri" w:hAnsi="Calibri"/>
        </w:rPr>
        <w:t xml:space="preserve">c)    Školní řád ze dne </w:t>
      </w:r>
      <w:r w:rsidR="008D26FD">
        <w:rPr>
          <w:rFonts w:ascii="Calibri" w:hAnsi="Calibri"/>
        </w:rPr>
        <w:t>1</w:t>
      </w:r>
      <w:r>
        <w:rPr>
          <w:rFonts w:ascii="Calibri" w:hAnsi="Calibri"/>
        </w:rPr>
        <w:t xml:space="preserve">. </w:t>
      </w:r>
      <w:r w:rsidR="008D26FD">
        <w:rPr>
          <w:rFonts w:ascii="Calibri" w:hAnsi="Calibri"/>
        </w:rPr>
        <w:t>října</w:t>
      </w:r>
      <w:r>
        <w:rPr>
          <w:rFonts w:ascii="Calibri" w:hAnsi="Calibri"/>
        </w:rPr>
        <w:t xml:space="preserve"> 20</w:t>
      </w:r>
      <w:r w:rsidR="008D26FD">
        <w:rPr>
          <w:rFonts w:ascii="Calibri" w:hAnsi="Calibri"/>
        </w:rPr>
        <w:t>20</w:t>
      </w:r>
      <w:r>
        <w:rPr>
          <w:rFonts w:ascii="Calibri" w:hAnsi="Calibri"/>
        </w:rPr>
        <w:t xml:space="preserve"> se tímto ruší.</w:t>
      </w:r>
    </w:p>
    <w:p w:rsidR="00D740FA" w:rsidRDefault="00D740FA" w:rsidP="00D740FA">
      <w:pPr>
        <w:pStyle w:val="Standard"/>
        <w:jc w:val="both"/>
      </w:pPr>
      <w:r>
        <w:rPr>
          <w:rFonts w:ascii="Calibri" w:hAnsi="Calibri"/>
        </w:rPr>
        <w:t>d)   Tento školní řád nabývá platnosti dnem 2</w:t>
      </w:r>
      <w:r w:rsidR="008D26FD">
        <w:rPr>
          <w:rFonts w:ascii="Calibri" w:hAnsi="Calibri"/>
        </w:rPr>
        <w:t>6</w:t>
      </w:r>
      <w:r>
        <w:rPr>
          <w:rFonts w:ascii="Calibri" w:hAnsi="Calibri"/>
        </w:rPr>
        <w:t>. srpna 20</w:t>
      </w:r>
      <w:r w:rsidR="008D26FD">
        <w:rPr>
          <w:rFonts w:ascii="Calibri" w:hAnsi="Calibri"/>
        </w:rPr>
        <w:t>22</w:t>
      </w:r>
      <w:r>
        <w:rPr>
          <w:rFonts w:ascii="Calibri" w:hAnsi="Calibri"/>
        </w:rPr>
        <w:t>.</w:t>
      </w:r>
    </w:p>
    <w:p w:rsidR="00D740FA" w:rsidRDefault="00D740FA" w:rsidP="008D26FD">
      <w:pPr>
        <w:pStyle w:val="Odstavecseseznamem"/>
        <w:autoSpaceDE w:val="0"/>
        <w:spacing w:after="0" w:line="240" w:lineRule="auto"/>
        <w:ind w:left="360"/>
        <w:jc w:val="both"/>
        <w:rPr>
          <w:rFonts w:eastAsia="Times New Roman"/>
          <w:vanish/>
          <w:sz w:val="24"/>
          <w:szCs w:val="24"/>
        </w:rPr>
      </w:pPr>
    </w:p>
    <w:p w:rsidR="00D740FA" w:rsidRDefault="00D740FA" w:rsidP="00D740FA">
      <w:pPr>
        <w:pStyle w:val="Standard"/>
        <w:numPr>
          <w:ilvl w:val="0"/>
          <w:numId w:val="19"/>
        </w:numPr>
        <w:jc w:val="both"/>
      </w:pPr>
      <w:r>
        <w:rPr>
          <w:rFonts w:ascii="Calibri" w:hAnsi="Calibri"/>
        </w:rPr>
        <w:t xml:space="preserve">Tento Školní řád nabývá účinnost dnem </w:t>
      </w:r>
      <w:r w:rsidR="008D26FD">
        <w:rPr>
          <w:rFonts w:ascii="Calibri" w:hAnsi="Calibri"/>
        </w:rPr>
        <w:t>1</w:t>
      </w:r>
      <w:r>
        <w:rPr>
          <w:rFonts w:ascii="Calibri" w:hAnsi="Calibri"/>
        </w:rPr>
        <w:t>. září 20</w:t>
      </w:r>
      <w:r w:rsidR="008D26FD">
        <w:rPr>
          <w:rFonts w:ascii="Calibri" w:hAnsi="Calibri"/>
        </w:rPr>
        <w:t>22</w:t>
      </w:r>
      <w:r>
        <w:rPr>
          <w:rFonts w:ascii="Calibri" w:hAnsi="Calibri"/>
        </w:rPr>
        <w:t>.</w:t>
      </w: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8D26FD" w:rsidRDefault="008D26FD" w:rsidP="00D740FA">
      <w:pPr>
        <w:pStyle w:val="Standard"/>
        <w:jc w:val="both"/>
        <w:rPr>
          <w:rFonts w:ascii="Calibri" w:hAnsi="Calibri"/>
        </w:rPr>
      </w:pPr>
    </w:p>
    <w:p w:rsidR="008D26FD" w:rsidRDefault="008D26FD" w:rsidP="00D740FA">
      <w:pPr>
        <w:pStyle w:val="Standard"/>
        <w:jc w:val="both"/>
        <w:rPr>
          <w:rFonts w:ascii="Calibri" w:hAnsi="Calibri"/>
        </w:rPr>
      </w:pPr>
    </w:p>
    <w:p w:rsidR="008D26FD" w:rsidRDefault="008D26FD" w:rsidP="00D740FA">
      <w:pPr>
        <w:pStyle w:val="Standard"/>
        <w:jc w:val="both"/>
        <w:rPr>
          <w:rFonts w:ascii="Calibri" w:hAnsi="Calibri"/>
        </w:rPr>
      </w:pPr>
    </w:p>
    <w:p w:rsidR="009F5C68" w:rsidRDefault="009F5C68" w:rsidP="00D740FA">
      <w:pPr>
        <w:pStyle w:val="Standard"/>
        <w:jc w:val="both"/>
        <w:rPr>
          <w:rFonts w:ascii="Calibri" w:hAnsi="Calibri"/>
        </w:rPr>
      </w:pPr>
    </w:p>
    <w:p w:rsidR="009F5C68" w:rsidRDefault="009F5C68" w:rsidP="00D740FA">
      <w:pPr>
        <w:pStyle w:val="Standard"/>
        <w:jc w:val="both"/>
        <w:rPr>
          <w:rFonts w:ascii="Calibri" w:hAnsi="Calibri"/>
        </w:rPr>
      </w:pPr>
    </w:p>
    <w:p w:rsidR="009F5C68" w:rsidRDefault="009F5C68" w:rsidP="00D740FA">
      <w:pPr>
        <w:pStyle w:val="Standard"/>
        <w:jc w:val="both"/>
        <w:rPr>
          <w:rFonts w:ascii="Calibri" w:hAnsi="Calibri"/>
        </w:rPr>
      </w:pPr>
    </w:p>
    <w:p w:rsidR="009F5C68" w:rsidRDefault="009F5C68" w:rsidP="00D740FA">
      <w:pPr>
        <w:pStyle w:val="Standard"/>
        <w:jc w:val="both"/>
        <w:rPr>
          <w:rFonts w:ascii="Calibri" w:hAnsi="Calibri"/>
        </w:rPr>
      </w:pPr>
    </w:p>
    <w:p w:rsidR="009F5C68" w:rsidRDefault="009F5C68" w:rsidP="00D740FA">
      <w:pPr>
        <w:pStyle w:val="Standard"/>
        <w:jc w:val="both"/>
        <w:rPr>
          <w:rFonts w:ascii="Calibri" w:hAnsi="Calibri"/>
        </w:rPr>
      </w:pPr>
    </w:p>
    <w:p w:rsidR="00D740FA" w:rsidRDefault="00D740FA" w:rsidP="00D740FA">
      <w:pPr>
        <w:pStyle w:val="Textbody"/>
        <w:jc w:val="both"/>
      </w:pPr>
      <w:r>
        <w:rPr>
          <w:rFonts w:ascii="Calibri" w:hAnsi="Calibri"/>
        </w:rPr>
        <w:t xml:space="preserve">V Brně, dne </w:t>
      </w:r>
      <w:r w:rsidR="008D26FD">
        <w:rPr>
          <w:rFonts w:ascii="Calibri" w:hAnsi="Calibri"/>
        </w:rPr>
        <w:t>27</w:t>
      </w:r>
      <w:r>
        <w:rPr>
          <w:rFonts w:ascii="Calibri" w:hAnsi="Calibri"/>
        </w:rPr>
        <w:t xml:space="preserve">. </w:t>
      </w:r>
      <w:r w:rsidR="008D26FD">
        <w:rPr>
          <w:rFonts w:ascii="Calibri" w:hAnsi="Calibri"/>
        </w:rPr>
        <w:t xml:space="preserve">srpna </w:t>
      </w:r>
      <w:r>
        <w:rPr>
          <w:rFonts w:ascii="Calibri" w:hAnsi="Calibri"/>
        </w:rPr>
        <w:t>20</w:t>
      </w:r>
      <w:r w:rsidR="005E3BCF">
        <w:rPr>
          <w:rFonts w:ascii="Calibri" w:hAnsi="Calibri"/>
        </w:rPr>
        <w:t>2</w:t>
      </w:r>
      <w:r w:rsidR="008D26FD">
        <w:rPr>
          <w:rFonts w:ascii="Calibri" w:hAnsi="Calibri"/>
        </w:rPr>
        <w:t>2</w:t>
      </w:r>
      <w:r>
        <w:rPr>
          <w:rFonts w:ascii="Calibri" w:hAnsi="Calibri"/>
        </w:rPr>
        <w:t xml:space="preserve">                                                                  </w:t>
      </w:r>
      <w:r w:rsidR="00446CD1">
        <w:rPr>
          <w:rFonts w:ascii="Calibri" w:hAnsi="Calibri"/>
        </w:rPr>
        <w:t xml:space="preserve">    </w:t>
      </w:r>
      <w:r w:rsidR="005E3BCF">
        <w:rPr>
          <w:rFonts w:ascii="Calibri" w:hAnsi="Calibri"/>
        </w:rPr>
        <w:t xml:space="preserve">     </w:t>
      </w:r>
      <w:r>
        <w:rPr>
          <w:rFonts w:ascii="Calibri" w:hAnsi="Calibri"/>
        </w:rPr>
        <w:t xml:space="preserve">  Mgr. Šárka Brychová</w:t>
      </w:r>
    </w:p>
    <w:p w:rsidR="00D740FA" w:rsidRDefault="00D740FA" w:rsidP="00D740FA">
      <w:pPr>
        <w:pStyle w:val="Textbody"/>
        <w:ind w:left="5664"/>
        <w:jc w:val="both"/>
        <w:rPr>
          <w:rFonts w:ascii="Calibri" w:hAnsi="Calibri"/>
        </w:rPr>
      </w:pPr>
      <w:r>
        <w:rPr>
          <w:rFonts w:ascii="Calibri" w:hAnsi="Calibri"/>
        </w:rPr>
        <w:t xml:space="preserve">                  </w:t>
      </w:r>
      <w:r w:rsidR="00A034ED">
        <w:rPr>
          <w:rFonts w:ascii="Calibri" w:hAnsi="Calibri"/>
        </w:rPr>
        <w:t xml:space="preserve">    </w:t>
      </w:r>
      <w:r>
        <w:rPr>
          <w:rFonts w:ascii="Calibri" w:hAnsi="Calibri"/>
        </w:rPr>
        <w:t xml:space="preserve">  </w:t>
      </w:r>
      <w:r w:rsidR="008D26FD">
        <w:rPr>
          <w:rFonts w:ascii="Calibri" w:hAnsi="Calibri"/>
        </w:rPr>
        <w:t xml:space="preserve"> </w:t>
      </w:r>
      <w:r>
        <w:rPr>
          <w:rFonts w:ascii="Calibri" w:hAnsi="Calibri"/>
        </w:rPr>
        <w:t xml:space="preserve"> </w:t>
      </w:r>
      <w:r w:rsidR="008D26FD">
        <w:rPr>
          <w:rFonts w:ascii="Calibri" w:hAnsi="Calibri"/>
        </w:rPr>
        <w:t xml:space="preserve">  </w:t>
      </w:r>
      <w:r>
        <w:rPr>
          <w:rFonts w:ascii="Calibri" w:hAnsi="Calibri"/>
        </w:rPr>
        <w:t>ředitelka školy</w:t>
      </w:r>
    </w:p>
    <w:p w:rsidR="008D26FD" w:rsidRDefault="008D26FD" w:rsidP="00D740FA">
      <w:pPr>
        <w:pStyle w:val="Textbody"/>
        <w:ind w:left="5664"/>
        <w:jc w:val="both"/>
        <w:rPr>
          <w:rFonts w:ascii="Calibri" w:hAnsi="Calibri"/>
        </w:rPr>
      </w:pPr>
    </w:p>
    <w:p w:rsidR="008D26FD" w:rsidRDefault="008D26FD" w:rsidP="00D740FA">
      <w:pPr>
        <w:pStyle w:val="Textbody"/>
        <w:ind w:left="5664"/>
        <w:jc w:val="both"/>
        <w:rPr>
          <w:rFonts w:ascii="Calibri" w:hAnsi="Calibri"/>
        </w:rPr>
      </w:pPr>
    </w:p>
    <w:p w:rsidR="008D26FD" w:rsidRDefault="008D26FD" w:rsidP="00D740FA">
      <w:pPr>
        <w:pStyle w:val="Textbody"/>
        <w:ind w:left="5664"/>
        <w:jc w:val="both"/>
        <w:rPr>
          <w:rFonts w:ascii="Calibri" w:hAnsi="Calibri"/>
        </w:rPr>
      </w:pPr>
    </w:p>
    <w:p w:rsidR="008D26FD" w:rsidRDefault="008D26FD" w:rsidP="00D740FA">
      <w:pPr>
        <w:pStyle w:val="Textbody"/>
        <w:ind w:left="5664"/>
        <w:jc w:val="both"/>
        <w:rPr>
          <w:rFonts w:ascii="Calibri" w:hAnsi="Calibri"/>
        </w:rPr>
      </w:pPr>
    </w:p>
    <w:p w:rsidR="00D740FA" w:rsidRPr="009175F0" w:rsidRDefault="003F14BF" w:rsidP="009175F0">
      <w:pPr>
        <w:jc w:val="center"/>
        <w:rPr>
          <w:rFonts w:ascii="Calibri" w:hAnsi="Calibri" w:cs="Calibri"/>
          <w:b/>
          <w:sz w:val="44"/>
          <w:szCs w:val="44"/>
          <w:u w:val="single"/>
        </w:rPr>
      </w:pPr>
      <w:r w:rsidRPr="009175F0">
        <w:rPr>
          <w:rFonts w:ascii="Calibri" w:hAnsi="Calibri" w:cs="Calibri"/>
          <w:b/>
          <w:sz w:val="44"/>
          <w:szCs w:val="44"/>
          <w:u w:val="single"/>
        </w:rPr>
        <w:t>Dodatek č. 1 ke školnímu řádu ze dne 1.</w:t>
      </w:r>
      <w:r w:rsidR="009B6688">
        <w:rPr>
          <w:rFonts w:ascii="Calibri" w:hAnsi="Calibri" w:cs="Calibri"/>
          <w:b/>
          <w:sz w:val="44"/>
          <w:szCs w:val="44"/>
          <w:u w:val="single"/>
        </w:rPr>
        <w:t xml:space="preserve"> </w:t>
      </w:r>
      <w:r w:rsidRPr="009175F0">
        <w:rPr>
          <w:rFonts w:ascii="Calibri" w:hAnsi="Calibri" w:cs="Calibri"/>
          <w:b/>
          <w:sz w:val="44"/>
          <w:szCs w:val="44"/>
          <w:u w:val="single"/>
        </w:rPr>
        <w:t>10. 2020 ohledně distanční výuky</w:t>
      </w:r>
    </w:p>
    <w:p w:rsidR="003F14BF" w:rsidRPr="009175F0" w:rsidRDefault="003F14BF" w:rsidP="00D740FA">
      <w:pPr>
        <w:rPr>
          <w:rFonts w:ascii="Calibri" w:hAnsi="Calibri" w:cs="Calibri"/>
        </w:rPr>
      </w:pPr>
    </w:p>
    <w:p w:rsidR="003F14BF" w:rsidRPr="009175F0" w:rsidRDefault="003F14BF" w:rsidP="009175F0">
      <w:pPr>
        <w:widowControl/>
        <w:suppressAutoHyphens w:val="0"/>
        <w:autoSpaceDE w:val="0"/>
        <w:adjustRightInd w:val="0"/>
        <w:rPr>
          <w:rFonts w:ascii="Calibri" w:hAnsi="Calibri" w:cs="Calibri"/>
        </w:rPr>
      </w:pPr>
      <w:r w:rsidRPr="009175F0">
        <w:rPr>
          <w:rFonts w:ascii="Calibri" w:hAnsi="Calibri" w:cs="Calibri"/>
        </w:rPr>
        <w:t>Základní umělecká škola Brno, Slunná příspěvková organizace, IČO 44993498, se sídlem S</w:t>
      </w:r>
      <w:r w:rsidR="009175F0" w:rsidRPr="009175F0">
        <w:rPr>
          <w:rFonts w:ascii="Calibri" w:hAnsi="Calibri" w:cs="Calibri"/>
        </w:rPr>
        <w:t xml:space="preserve">lunná 193/11, 617 00 Brno (dále jen „škola“) vydává na základě ustanovení </w:t>
      </w:r>
      <w:r w:rsidR="009175F0" w:rsidRPr="009175F0">
        <w:rPr>
          <w:rFonts w:ascii="Calibri" w:eastAsiaTheme="minorHAnsi" w:hAnsi="Calibri" w:cs="Calibri"/>
          <w:kern w:val="0"/>
          <w:sz w:val="26"/>
          <w:szCs w:val="26"/>
          <w:lang w:eastAsia="en-US"/>
        </w:rPr>
        <w:t>§</w:t>
      </w:r>
      <w:r w:rsidR="009175F0">
        <w:rPr>
          <w:rFonts w:ascii="Calibri" w:eastAsiaTheme="minorHAnsi" w:hAnsi="Calibri" w:cs="Calibri"/>
          <w:kern w:val="0"/>
          <w:sz w:val="26"/>
          <w:szCs w:val="26"/>
          <w:lang w:eastAsia="en-US"/>
        </w:rPr>
        <w:t xml:space="preserve"> </w:t>
      </w:r>
      <w:r w:rsidR="009175F0" w:rsidRPr="009175F0">
        <w:rPr>
          <w:rFonts w:ascii="Calibri" w:hAnsi="Calibri" w:cs="Calibri"/>
        </w:rPr>
        <w:t>184 a zákona č. 561/2004 Sb., školského zákona, tento dodatek ke školnímu řádu ze dne 1. 10. 2020 (dále jen „školní řád“):</w:t>
      </w:r>
    </w:p>
    <w:p w:rsidR="009175F0" w:rsidRPr="009175F0" w:rsidRDefault="009175F0" w:rsidP="00D740FA">
      <w:pPr>
        <w:rPr>
          <w:rFonts w:ascii="Calibri" w:hAnsi="Calibri" w:cs="Calibri"/>
        </w:rPr>
      </w:pPr>
    </w:p>
    <w:p w:rsidR="009175F0" w:rsidRPr="009175F0" w:rsidRDefault="009175F0" w:rsidP="00D740FA">
      <w:pPr>
        <w:rPr>
          <w:rFonts w:ascii="Calibri" w:hAnsi="Calibri" w:cs="Calibri"/>
        </w:rPr>
      </w:pPr>
    </w:p>
    <w:p w:rsidR="009175F0" w:rsidRPr="00BB7156" w:rsidRDefault="009175F0" w:rsidP="009175F0">
      <w:pPr>
        <w:jc w:val="center"/>
        <w:rPr>
          <w:rFonts w:ascii="Calibri" w:hAnsi="Calibri" w:cs="Calibri"/>
          <w:b/>
          <w:sz w:val="36"/>
          <w:szCs w:val="36"/>
        </w:rPr>
      </w:pPr>
      <w:r w:rsidRPr="00BB7156">
        <w:rPr>
          <w:rFonts w:ascii="Calibri" w:hAnsi="Calibri" w:cs="Calibri"/>
          <w:b/>
          <w:sz w:val="36"/>
          <w:szCs w:val="36"/>
        </w:rPr>
        <w:t>Část I.</w:t>
      </w:r>
    </w:p>
    <w:p w:rsidR="009175F0" w:rsidRPr="009175F0" w:rsidRDefault="009175F0" w:rsidP="00D740FA">
      <w:pPr>
        <w:rPr>
          <w:rFonts w:ascii="Calibri" w:hAnsi="Calibri" w:cs="Calibri"/>
        </w:rPr>
      </w:pPr>
    </w:p>
    <w:p w:rsidR="009175F0" w:rsidRDefault="009175F0" w:rsidP="009175F0">
      <w:pPr>
        <w:jc w:val="center"/>
        <w:rPr>
          <w:rFonts w:ascii="Calibri" w:hAnsi="Calibri" w:cs="Calibri"/>
          <w:b/>
          <w:u w:val="single"/>
        </w:rPr>
      </w:pPr>
      <w:r w:rsidRPr="009175F0">
        <w:rPr>
          <w:rFonts w:ascii="Calibri" w:hAnsi="Calibri" w:cs="Calibri"/>
          <w:b/>
          <w:u w:val="single"/>
        </w:rPr>
        <w:t>Působnost</w:t>
      </w:r>
    </w:p>
    <w:p w:rsidR="009175F0" w:rsidRDefault="009175F0" w:rsidP="009175F0">
      <w:pPr>
        <w:jc w:val="center"/>
        <w:rPr>
          <w:rFonts w:ascii="Calibri" w:hAnsi="Calibri" w:cs="Calibri"/>
          <w:b/>
          <w:u w:val="single"/>
        </w:rPr>
      </w:pPr>
    </w:p>
    <w:p w:rsidR="009175F0" w:rsidRPr="00A82BD6" w:rsidRDefault="009175F0" w:rsidP="009175F0">
      <w:pPr>
        <w:pStyle w:val="Odstavecseseznamem"/>
        <w:numPr>
          <w:ilvl w:val="1"/>
          <w:numId w:val="19"/>
        </w:numPr>
        <w:rPr>
          <w:rFonts w:cs="Calibri"/>
          <w:sz w:val="24"/>
          <w:szCs w:val="24"/>
        </w:rPr>
      </w:pPr>
      <w:r w:rsidRPr="00A82BD6">
        <w:rPr>
          <w:rFonts w:cs="Calibri"/>
          <w:sz w:val="24"/>
          <w:szCs w:val="24"/>
        </w:rPr>
        <w:t xml:space="preserve">Škola je povinna zavést distanční výuku, pokud není možná osobní přítomnost většiny (tj. více než </w:t>
      </w:r>
      <w:r w:rsidR="00F314DA" w:rsidRPr="00A82BD6">
        <w:rPr>
          <w:rFonts w:cs="Calibri"/>
          <w:sz w:val="24"/>
          <w:szCs w:val="24"/>
        </w:rPr>
        <w:t>50 %</w:t>
      </w:r>
      <w:r w:rsidRPr="00A82BD6">
        <w:rPr>
          <w:rFonts w:cs="Calibri"/>
          <w:sz w:val="24"/>
          <w:szCs w:val="24"/>
        </w:rPr>
        <w:t>) žáků z nejméně jedné třídy, studijní skupiny, oddělení nebo kurzu ve škole, a to z důvodů:</w:t>
      </w:r>
    </w:p>
    <w:p w:rsidR="009175F0" w:rsidRPr="00A82BD6" w:rsidRDefault="009175F0" w:rsidP="00F314DA">
      <w:pPr>
        <w:pStyle w:val="Odstavecseseznamem"/>
        <w:numPr>
          <w:ilvl w:val="0"/>
          <w:numId w:val="29"/>
        </w:numPr>
        <w:spacing w:after="0"/>
        <w:ind w:left="1418"/>
        <w:rPr>
          <w:rFonts w:cs="Calibri"/>
          <w:sz w:val="24"/>
          <w:szCs w:val="24"/>
        </w:rPr>
      </w:pPr>
      <w:r w:rsidRPr="00A82BD6">
        <w:rPr>
          <w:rFonts w:cs="Calibri"/>
          <w:sz w:val="24"/>
          <w:szCs w:val="24"/>
        </w:rPr>
        <w:t xml:space="preserve">krizových opatření vyhlášených po dobu trvání </w:t>
      </w:r>
      <w:r w:rsidR="00F314DA" w:rsidRPr="00A82BD6">
        <w:rPr>
          <w:rFonts w:cs="Calibri"/>
          <w:sz w:val="24"/>
          <w:szCs w:val="24"/>
        </w:rPr>
        <w:t>krizového</w:t>
      </w:r>
      <w:r w:rsidRPr="00A82BD6">
        <w:rPr>
          <w:rFonts w:cs="Calibri"/>
          <w:sz w:val="24"/>
          <w:szCs w:val="24"/>
        </w:rPr>
        <w:t xml:space="preserve"> stavu podle zákona č. 240/2000 Sb., krizového zákona,</w:t>
      </w:r>
    </w:p>
    <w:p w:rsidR="00F314DA" w:rsidRPr="00A82BD6" w:rsidRDefault="00F314DA" w:rsidP="00F314DA">
      <w:pPr>
        <w:pStyle w:val="Odstavecseseznamem"/>
        <w:numPr>
          <w:ilvl w:val="0"/>
          <w:numId w:val="29"/>
        </w:numPr>
        <w:spacing w:after="0"/>
        <w:ind w:left="1418"/>
        <w:rPr>
          <w:rFonts w:cs="Calibri"/>
          <w:sz w:val="24"/>
          <w:szCs w:val="24"/>
        </w:rPr>
      </w:pPr>
      <w:r w:rsidRPr="00A82BD6">
        <w:rPr>
          <w:rFonts w:cs="Calibri"/>
          <w:sz w:val="24"/>
          <w:szCs w:val="24"/>
        </w:rPr>
        <w:t xml:space="preserve">nařízení mimořádného opatření, např. Ministerstva zdravotnictví nebo krajské hygienické stanice podle zákona č. 258/2000 Sb., </w:t>
      </w:r>
      <w:r w:rsidR="00BB7156" w:rsidRPr="00A82BD6">
        <w:rPr>
          <w:rFonts w:cs="Calibri"/>
          <w:sz w:val="24"/>
          <w:szCs w:val="24"/>
        </w:rPr>
        <w:t>o ochraně</w:t>
      </w:r>
      <w:r w:rsidRPr="00A82BD6">
        <w:rPr>
          <w:rFonts w:cs="Calibri"/>
          <w:sz w:val="24"/>
          <w:szCs w:val="24"/>
        </w:rPr>
        <w:t xml:space="preserve"> veřejného zdraví nebo </w:t>
      </w:r>
    </w:p>
    <w:p w:rsidR="00F314DA" w:rsidRPr="00A82BD6" w:rsidRDefault="00F314DA" w:rsidP="00F314DA">
      <w:pPr>
        <w:pStyle w:val="Odstavecseseznamem"/>
        <w:numPr>
          <w:ilvl w:val="0"/>
          <w:numId w:val="29"/>
        </w:numPr>
        <w:spacing w:after="0"/>
        <w:ind w:left="1418"/>
        <w:rPr>
          <w:rFonts w:cs="Calibri"/>
          <w:sz w:val="24"/>
          <w:szCs w:val="24"/>
        </w:rPr>
      </w:pPr>
      <w:r w:rsidRPr="00A82BD6">
        <w:rPr>
          <w:rFonts w:cs="Calibri"/>
          <w:sz w:val="24"/>
          <w:szCs w:val="24"/>
        </w:rPr>
        <w:t>nařízení karantény.</w:t>
      </w:r>
    </w:p>
    <w:p w:rsidR="00F314DA" w:rsidRPr="00A82BD6" w:rsidRDefault="00F314DA" w:rsidP="00F314DA">
      <w:pPr>
        <w:rPr>
          <w:rFonts w:cs="Calibri"/>
        </w:rPr>
      </w:pPr>
    </w:p>
    <w:p w:rsidR="00F314DA" w:rsidRPr="00A82BD6" w:rsidRDefault="00F314DA" w:rsidP="00F314DA">
      <w:pPr>
        <w:pStyle w:val="Odstavecseseznamem"/>
        <w:numPr>
          <w:ilvl w:val="1"/>
          <w:numId w:val="19"/>
        </w:numPr>
        <w:rPr>
          <w:rFonts w:cs="Calibri"/>
          <w:sz w:val="24"/>
          <w:szCs w:val="24"/>
        </w:rPr>
      </w:pPr>
      <w:r w:rsidRPr="00A82BD6">
        <w:rPr>
          <w:rFonts w:cs="Calibri"/>
          <w:sz w:val="24"/>
          <w:szCs w:val="24"/>
        </w:rPr>
        <w:t>Vzdělávání distančním způsobem škola uskutečňuje podle příslušného rámcového vzdělávacího programu a školního vzdělávacího programu v míře odpovídající okolnostem.</w:t>
      </w:r>
    </w:p>
    <w:p w:rsidR="00F314DA" w:rsidRPr="00A82BD6" w:rsidRDefault="00F314DA" w:rsidP="00F314DA">
      <w:pPr>
        <w:pStyle w:val="Odstavecseseznamem"/>
        <w:numPr>
          <w:ilvl w:val="1"/>
          <w:numId w:val="19"/>
        </w:numPr>
        <w:rPr>
          <w:rFonts w:cs="Calibri"/>
          <w:sz w:val="24"/>
          <w:szCs w:val="24"/>
        </w:rPr>
      </w:pPr>
      <w:r w:rsidRPr="00A82BD6">
        <w:rPr>
          <w:rFonts w:cs="Calibri"/>
          <w:sz w:val="24"/>
          <w:szCs w:val="24"/>
        </w:rPr>
        <w:t>Škola nemá povinnost zavést distanční výuku, pokud:</w:t>
      </w:r>
    </w:p>
    <w:p w:rsidR="009175F0" w:rsidRPr="00A82BD6" w:rsidRDefault="00F314DA" w:rsidP="00BB7156">
      <w:pPr>
        <w:pStyle w:val="Odstavecseseznamem"/>
        <w:numPr>
          <w:ilvl w:val="0"/>
          <w:numId w:val="30"/>
        </w:numPr>
        <w:spacing w:after="0"/>
        <w:ind w:left="1418"/>
        <w:rPr>
          <w:rFonts w:cs="Calibri"/>
          <w:sz w:val="24"/>
          <w:szCs w:val="24"/>
        </w:rPr>
      </w:pPr>
      <w:r w:rsidRPr="00A82BD6">
        <w:rPr>
          <w:rFonts w:cs="Calibri"/>
          <w:sz w:val="24"/>
          <w:szCs w:val="24"/>
        </w:rPr>
        <w:t>ředitel školy vyhlásí „ředitelské volno“,</w:t>
      </w:r>
    </w:p>
    <w:p w:rsidR="00F314DA" w:rsidRPr="00A82BD6" w:rsidRDefault="00F314DA" w:rsidP="00BB7156">
      <w:pPr>
        <w:pStyle w:val="Odstavecseseznamem"/>
        <w:numPr>
          <w:ilvl w:val="0"/>
          <w:numId w:val="30"/>
        </w:numPr>
        <w:spacing w:after="0"/>
        <w:ind w:left="1418"/>
        <w:rPr>
          <w:rFonts w:cs="Calibri"/>
          <w:sz w:val="24"/>
          <w:szCs w:val="24"/>
        </w:rPr>
      </w:pPr>
      <w:r w:rsidRPr="00A82BD6">
        <w:rPr>
          <w:rFonts w:cs="Calibri"/>
          <w:sz w:val="24"/>
          <w:szCs w:val="24"/>
        </w:rPr>
        <w:t>Ministerstvo školství, mládeže a tělovýchovy ČR schválí škole změnu v organizaci školního roku,</w:t>
      </w:r>
    </w:p>
    <w:p w:rsidR="00F314DA" w:rsidRPr="00A82BD6" w:rsidRDefault="00F314DA" w:rsidP="00BB7156">
      <w:pPr>
        <w:pStyle w:val="Odstavecseseznamem"/>
        <w:numPr>
          <w:ilvl w:val="0"/>
          <w:numId w:val="30"/>
        </w:numPr>
        <w:spacing w:after="0"/>
        <w:ind w:left="1418"/>
        <w:rPr>
          <w:rFonts w:cs="Calibri"/>
          <w:sz w:val="24"/>
          <w:szCs w:val="24"/>
        </w:rPr>
      </w:pPr>
      <w:r w:rsidRPr="00A82BD6">
        <w:rPr>
          <w:rFonts w:cs="Calibri"/>
          <w:sz w:val="24"/>
          <w:szCs w:val="24"/>
        </w:rPr>
        <w:t>je žákům nařízena karanténa, ale nejde o většinu třídy, a to i v případě, kdy se v jiných třídách školy vzdělání distančním způsobem poskytuje,</w:t>
      </w:r>
    </w:p>
    <w:p w:rsidR="00F314DA" w:rsidRPr="00A82BD6" w:rsidRDefault="00F314DA" w:rsidP="00F314DA">
      <w:pPr>
        <w:pStyle w:val="Odstavecseseznamem"/>
        <w:numPr>
          <w:ilvl w:val="0"/>
          <w:numId w:val="30"/>
        </w:numPr>
        <w:ind w:left="1418"/>
        <w:rPr>
          <w:rFonts w:cs="Calibri"/>
          <w:sz w:val="24"/>
          <w:szCs w:val="24"/>
        </w:rPr>
      </w:pPr>
      <w:r w:rsidRPr="00A82BD6">
        <w:rPr>
          <w:rFonts w:cs="Calibri"/>
          <w:sz w:val="24"/>
          <w:szCs w:val="24"/>
        </w:rPr>
        <w:t>jsou žáci nepřítomni z jiného důvodu, než je uvedeno v odst. 1 tohoto článku.</w:t>
      </w:r>
    </w:p>
    <w:p w:rsidR="00F314DA" w:rsidRPr="00A82BD6" w:rsidRDefault="00F314DA" w:rsidP="00F314DA">
      <w:pPr>
        <w:pStyle w:val="Odstavecseseznamem"/>
        <w:numPr>
          <w:ilvl w:val="1"/>
          <w:numId w:val="19"/>
        </w:numPr>
        <w:suppressAutoHyphens w:val="0"/>
        <w:autoSpaceDE w:val="0"/>
        <w:adjustRightInd w:val="0"/>
        <w:rPr>
          <w:rFonts w:ascii="MS Shell Dlg 2" w:eastAsiaTheme="minorHAnsi" w:hAnsi="MS Shell Dlg 2" w:cs="MS Shell Dlg 2"/>
          <w:kern w:val="0"/>
          <w:sz w:val="24"/>
          <w:szCs w:val="24"/>
          <w:lang w:eastAsia="en-US"/>
        </w:rPr>
      </w:pPr>
      <w:r w:rsidRPr="00A82BD6">
        <w:rPr>
          <w:rFonts w:cs="Calibri"/>
          <w:sz w:val="24"/>
          <w:szCs w:val="24"/>
        </w:rPr>
        <w:t xml:space="preserve">Vzdělávání distančním způsobem není pro žáky školy povinné s odkazem na </w:t>
      </w:r>
      <w:r w:rsidRPr="00A82BD6">
        <w:rPr>
          <w:rFonts w:asciiTheme="minorHAnsi" w:hAnsiTheme="minorHAnsi" w:cstheme="minorHAnsi"/>
          <w:sz w:val="24"/>
          <w:szCs w:val="24"/>
        </w:rPr>
        <w:t xml:space="preserve">ust. </w:t>
      </w:r>
      <w:r w:rsidRPr="00A82BD6">
        <w:rPr>
          <w:rFonts w:asciiTheme="minorHAnsi" w:eastAsiaTheme="minorHAnsi" w:hAnsiTheme="minorHAnsi" w:cstheme="minorHAnsi"/>
          <w:kern w:val="0"/>
          <w:sz w:val="24"/>
          <w:szCs w:val="24"/>
          <w:lang w:eastAsia="en-US"/>
        </w:rPr>
        <w:t xml:space="preserve">§ </w:t>
      </w:r>
      <w:r w:rsidR="00BB7156" w:rsidRPr="00A82BD6">
        <w:rPr>
          <w:rFonts w:asciiTheme="minorHAnsi" w:eastAsiaTheme="minorHAnsi" w:hAnsiTheme="minorHAnsi" w:cstheme="minorHAnsi"/>
          <w:kern w:val="0"/>
          <w:sz w:val="24"/>
          <w:szCs w:val="24"/>
          <w:lang w:eastAsia="en-US"/>
        </w:rPr>
        <w:t>184 a odst. 3 školského zákona. Pokud se však žák distanční výuky zúčastním je povinen dodržovat pravidla a povinnosti uvedené níže.</w:t>
      </w:r>
    </w:p>
    <w:p w:rsidR="00563AED" w:rsidRDefault="00563AED" w:rsidP="00BB7156">
      <w:pPr>
        <w:jc w:val="center"/>
        <w:rPr>
          <w:rFonts w:ascii="Calibri" w:hAnsi="Calibri" w:cs="Calibri"/>
          <w:b/>
          <w:sz w:val="36"/>
          <w:szCs w:val="36"/>
        </w:rPr>
      </w:pPr>
    </w:p>
    <w:p w:rsidR="00BB7156" w:rsidRPr="00BB7156" w:rsidRDefault="00BB7156" w:rsidP="00BB7156">
      <w:pPr>
        <w:jc w:val="center"/>
        <w:rPr>
          <w:rFonts w:ascii="Calibri" w:hAnsi="Calibri" w:cs="Calibri"/>
          <w:b/>
          <w:sz w:val="36"/>
          <w:szCs w:val="36"/>
        </w:rPr>
      </w:pPr>
      <w:r w:rsidRPr="00BB7156">
        <w:rPr>
          <w:rFonts w:ascii="Calibri" w:hAnsi="Calibri" w:cs="Calibri"/>
          <w:b/>
          <w:sz w:val="36"/>
          <w:szCs w:val="36"/>
        </w:rPr>
        <w:t>Část II.</w:t>
      </w:r>
    </w:p>
    <w:p w:rsidR="009175F0" w:rsidRPr="003C54B5" w:rsidRDefault="009175F0" w:rsidP="009175F0">
      <w:pPr>
        <w:pStyle w:val="Odstavecseseznamem"/>
        <w:ind w:left="360"/>
        <w:rPr>
          <w:rFonts w:asciiTheme="minorHAnsi" w:hAnsiTheme="minorHAnsi" w:cstheme="minorHAnsi"/>
          <w:b/>
          <w:u w:val="single"/>
        </w:rPr>
      </w:pPr>
    </w:p>
    <w:p w:rsidR="00BB7156" w:rsidRPr="003C54B5" w:rsidRDefault="00BB7156" w:rsidP="00BB7156">
      <w:pPr>
        <w:jc w:val="center"/>
        <w:rPr>
          <w:rFonts w:asciiTheme="minorHAnsi" w:hAnsiTheme="minorHAnsi" w:cstheme="minorHAnsi"/>
          <w:b/>
          <w:u w:val="single"/>
        </w:rPr>
      </w:pPr>
      <w:r w:rsidRPr="003C54B5">
        <w:rPr>
          <w:rFonts w:asciiTheme="minorHAnsi" w:hAnsiTheme="minorHAnsi" w:cstheme="minorHAnsi"/>
          <w:b/>
          <w:u w:val="single"/>
        </w:rPr>
        <w:t>Organizace distanční výuky a řešení absence</w:t>
      </w:r>
    </w:p>
    <w:p w:rsidR="00BB7156" w:rsidRPr="003C54B5" w:rsidRDefault="00BB7156" w:rsidP="00BB7156">
      <w:pPr>
        <w:jc w:val="center"/>
        <w:rPr>
          <w:rFonts w:asciiTheme="minorHAnsi" w:hAnsiTheme="minorHAnsi" w:cstheme="minorHAnsi"/>
          <w:b/>
          <w:u w:val="single"/>
        </w:rPr>
      </w:pPr>
    </w:p>
    <w:p w:rsidR="00BB7156" w:rsidRPr="003C54B5" w:rsidRDefault="00BB7156" w:rsidP="00BB7156">
      <w:pPr>
        <w:pStyle w:val="Odstavecseseznamem"/>
        <w:numPr>
          <w:ilvl w:val="2"/>
          <w:numId w:val="19"/>
        </w:numPr>
        <w:ind w:left="567"/>
        <w:rPr>
          <w:rFonts w:asciiTheme="minorHAnsi" w:hAnsiTheme="minorHAnsi" w:cstheme="minorHAnsi"/>
          <w:sz w:val="24"/>
          <w:szCs w:val="24"/>
        </w:rPr>
      </w:pPr>
      <w:r w:rsidRPr="003C54B5">
        <w:rPr>
          <w:rFonts w:asciiTheme="minorHAnsi" w:hAnsiTheme="minorHAnsi" w:cstheme="minorHAnsi"/>
          <w:sz w:val="24"/>
          <w:szCs w:val="24"/>
        </w:rPr>
        <w:t xml:space="preserve">Vedení školy a vyučující pedagogové se žáky komunikují prostřednictvím jimi zvolené platformy, např. Microsoft Teams, Moodle, WhatsApp, Messenger, Skype, Snapchat, Telegram, </w:t>
      </w:r>
      <w:r w:rsidR="00A82BD6" w:rsidRPr="003C54B5">
        <w:rPr>
          <w:rFonts w:asciiTheme="minorHAnsi" w:hAnsiTheme="minorHAnsi" w:cstheme="minorHAnsi"/>
          <w:sz w:val="24"/>
          <w:szCs w:val="24"/>
        </w:rPr>
        <w:t>Zoom</w:t>
      </w:r>
      <w:r w:rsidRPr="003C54B5">
        <w:rPr>
          <w:rFonts w:asciiTheme="minorHAnsi" w:hAnsiTheme="minorHAnsi" w:cstheme="minorHAnsi"/>
          <w:sz w:val="24"/>
          <w:szCs w:val="24"/>
        </w:rPr>
        <w:t xml:space="preserve"> apod.</w:t>
      </w:r>
    </w:p>
    <w:p w:rsidR="00BB7156" w:rsidRPr="003C54B5" w:rsidRDefault="00BB7156" w:rsidP="00BB7156">
      <w:pPr>
        <w:pStyle w:val="Odstavecseseznamem"/>
        <w:numPr>
          <w:ilvl w:val="2"/>
          <w:numId w:val="19"/>
        </w:numPr>
        <w:ind w:left="567"/>
        <w:rPr>
          <w:rFonts w:asciiTheme="minorHAnsi" w:hAnsiTheme="minorHAnsi" w:cstheme="minorHAnsi"/>
          <w:sz w:val="24"/>
          <w:szCs w:val="24"/>
        </w:rPr>
      </w:pPr>
      <w:r w:rsidRPr="003C54B5">
        <w:rPr>
          <w:rFonts w:asciiTheme="minorHAnsi" w:hAnsiTheme="minorHAnsi" w:cstheme="minorHAnsi"/>
          <w:sz w:val="24"/>
          <w:szCs w:val="24"/>
        </w:rPr>
        <w:t>Se zákonnými zástupci žáků probíhá komunikace přes email a v úředních hodinách rovněž telefonicky. On-line videokonference se zákonnými zástupci žáků přes platformu školy dle bodu 4 shora je možná jen po předchozí domluvě s vyučujícím pedagogem či vedením školy.</w:t>
      </w:r>
    </w:p>
    <w:p w:rsidR="00BB7156" w:rsidRPr="003C54B5" w:rsidRDefault="00BB7156" w:rsidP="00BB7156">
      <w:pPr>
        <w:pStyle w:val="Odstavecseseznamem"/>
        <w:numPr>
          <w:ilvl w:val="2"/>
          <w:numId w:val="19"/>
        </w:numPr>
        <w:ind w:left="567"/>
        <w:rPr>
          <w:rFonts w:asciiTheme="minorHAnsi" w:hAnsiTheme="minorHAnsi" w:cstheme="minorHAnsi"/>
          <w:sz w:val="24"/>
          <w:szCs w:val="24"/>
        </w:rPr>
      </w:pPr>
      <w:r w:rsidRPr="003C54B5">
        <w:rPr>
          <w:rFonts w:asciiTheme="minorHAnsi" w:hAnsiTheme="minorHAnsi" w:cstheme="minorHAnsi"/>
          <w:sz w:val="24"/>
          <w:szCs w:val="24"/>
        </w:rPr>
        <w:t>Před zahájením distanční výuky škola seznámí žáky a jejich zákonné zástupce s pravidly distanční výuky a používáním komunikačních platforem, jejímž prostřednictvím bude distanční výuka realizována.</w:t>
      </w:r>
    </w:p>
    <w:p w:rsidR="00BB7156" w:rsidRPr="003C54B5" w:rsidRDefault="003C54B5" w:rsidP="003C54B5">
      <w:pPr>
        <w:ind w:left="567" w:hanging="283"/>
        <w:rPr>
          <w:rFonts w:asciiTheme="minorHAnsi" w:hAnsiTheme="minorHAnsi" w:cstheme="minorHAnsi"/>
        </w:rPr>
      </w:pPr>
      <w:r w:rsidRPr="003C54B5">
        <w:rPr>
          <w:rFonts w:asciiTheme="minorHAnsi" w:eastAsia="Calibri" w:hAnsiTheme="minorHAnsi" w:cstheme="minorHAnsi"/>
        </w:rPr>
        <w:t>4.</w:t>
      </w:r>
      <w:r w:rsidRPr="003C54B5">
        <w:rPr>
          <w:rFonts w:asciiTheme="minorHAnsi" w:hAnsiTheme="minorHAnsi" w:cstheme="minorHAnsi"/>
        </w:rPr>
        <w:t xml:space="preserve">  Distanční výuka se zajišťuje kombinací synchronní a asynchronní distanční výuky. Při synchronní výuce musí být žáci osobně přítomni on-line přenosu na vybrané platformě, tj. musí být připojeni k internetu a využívat náležitě IT zařízení vybavené kamerou a mikrofonem /např. notebook, tablet, chytrý telefon apod.)</w:t>
      </w:r>
    </w:p>
    <w:p w:rsidR="003C54B5" w:rsidRPr="003C54B5" w:rsidRDefault="003C54B5" w:rsidP="003C54B5">
      <w:pPr>
        <w:ind w:left="284"/>
        <w:rPr>
          <w:rFonts w:asciiTheme="minorHAnsi" w:hAnsiTheme="minorHAnsi" w:cstheme="minorHAnsi"/>
        </w:rPr>
      </w:pPr>
    </w:p>
    <w:p w:rsidR="003C54B5" w:rsidRPr="003C54B5" w:rsidRDefault="003C54B5" w:rsidP="003C54B5">
      <w:pPr>
        <w:pStyle w:val="Odstavecseseznamem"/>
        <w:numPr>
          <w:ilvl w:val="1"/>
          <w:numId w:val="19"/>
        </w:numPr>
        <w:ind w:left="567" w:hanging="283"/>
        <w:rPr>
          <w:rFonts w:asciiTheme="minorHAnsi" w:hAnsiTheme="minorHAnsi" w:cstheme="minorHAnsi"/>
          <w:sz w:val="24"/>
          <w:szCs w:val="24"/>
        </w:rPr>
      </w:pPr>
      <w:r w:rsidRPr="003C54B5">
        <w:rPr>
          <w:rFonts w:asciiTheme="minorHAnsi" w:hAnsiTheme="minorHAnsi" w:cstheme="minorHAnsi"/>
          <w:sz w:val="24"/>
          <w:szCs w:val="24"/>
        </w:rPr>
        <w:t>Škola zveřejní rozvrh hodin synchronní výuky, který zpřístupní všem žákům a jejich zákonným zástupcům</w:t>
      </w:r>
    </w:p>
    <w:p w:rsidR="003C54B5" w:rsidRPr="003C54B5" w:rsidRDefault="003C54B5" w:rsidP="003C54B5">
      <w:pPr>
        <w:rPr>
          <w:rFonts w:asciiTheme="minorHAnsi" w:hAnsiTheme="minorHAnsi" w:cstheme="minorHAnsi"/>
          <w:vanish/>
        </w:rPr>
      </w:pPr>
    </w:p>
    <w:p w:rsidR="003C54B5" w:rsidRPr="003C54B5" w:rsidRDefault="003C54B5" w:rsidP="003C54B5">
      <w:pPr>
        <w:pStyle w:val="Odstavecseseznamem"/>
        <w:numPr>
          <w:ilvl w:val="1"/>
          <w:numId w:val="19"/>
        </w:numPr>
        <w:ind w:left="567"/>
        <w:rPr>
          <w:rFonts w:asciiTheme="minorHAnsi" w:hAnsiTheme="minorHAnsi" w:cstheme="minorHAnsi"/>
          <w:vanish/>
          <w:sz w:val="24"/>
          <w:szCs w:val="24"/>
        </w:rPr>
      </w:pPr>
      <w:r w:rsidRPr="003C54B5">
        <w:rPr>
          <w:rFonts w:asciiTheme="minorHAnsi" w:hAnsiTheme="minorHAnsi" w:cstheme="minorHAnsi"/>
          <w:sz w:val="24"/>
          <w:szCs w:val="24"/>
        </w:rPr>
        <w:t>Při asynchronní výuce jsou žáci povinni vypracovat jim zadaný úkol a do předem určené lhůty jej prostřednictvím zvolné platformy odevzdat.</w:t>
      </w:r>
    </w:p>
    <w:p w:rsidR="003C54B5" w:rsidRDefault="003C54B5" w:rsidP="003C54B5">
      <w:pPr>
        <w:pStyle w:val="Odstavecseseznamem"/>
        <w:numPr>
          <w:ilvl w:val="1"/>
          <w:numId w:val="19"/>
        </w:numPr>
        <w:ind w:left="567"/>
        <w:rPr>
          <w:rFonts w:asciiTheme="minorHAnsi" w:hAnsiTheme="minorHAnsi" w:cstheme="minorHAnsi"/>
          <w:sz w:val="24"/>
          <w:szCs w:val="24"/>
        </w:rPr>
      </w:pPr>
      <w:r w:rsidRPr="003C54B5">
        <w:rPr>
          <w:rFonts w:asciiTheme="minorHAnsi" w:hAnsiTheme="minorHAnsi" w:cstheme="minorHAnsi"/>
          <w:sz w:val="24"/>
          <w:szCs w:val="24"/>
        </w:rPr>
        <w:t>Nemohou-li se žáci distanční výuky zúčastnit, mají povinnost se neprodleně omluvit svému pedagogovi a n</w:t>
      </w:r>
      <w:r>
        <w:rPr>
          <w:rFonts w:asciiTheme="minorHAnsi" w:hAnsiTheme="minorHAnsi" w:cstheme="minorHAnsi"/>
          <w:sz w:val="24"/>
          <w:szCs w:val="24"/>
        </w:rPr>
        <w:t>a</w:t>
      </w:r>
      <w:r w:rsidRPr="003C54B5">
        <w:rPr>
          <w:rFonts w:asciiTheme="minorHAnsi" w:hAnsiTheme="minorHAnsi" w:cstheme="minorHAnsi"/>
          <w:sz w:val="24"/>
          <w:szCs w:val="24"/>
        </w:rPr>
        <w:t xml:space="preserve"> e-mail školy.</w:t>
      </w:r>
      <w:r w:rsidR="00A82BD6">
        <w:rPr>
          <w:rFonts w:asciiTheme="minorHAnsi" w:hAnsiTheme="minorHAnsi" w:cstheme="minorHAnsi"/>
          <w:sz w:val="24"/>
          <w:szCs w:val="24"/>
        </w:rPr>
        <w:t xml:space="preserve"> Nepřítomnost žáka při synchronní i asynchronní výuce však nemůže být považována za neomluvenou absenci z výuky.</w:t>
      </w:r>
    </w:p>
    <w:p w:rsidR="00A82BD6" w:rsidRDefault="00A82BD6" w:rsidP="00A82BD6">
      <w:pPr>
        <w:pStyle w:val="Odstavecseseznamem"/>
        <w:numPr>
          <w:ilvl w:val="1"/>
          <w:numId w:val="19"/>
        </w:numPr>
        <w:ind w:left="567" w:hanging="283"/>
        <w:rPr>
          <w:rFonts w:asciiTheme="minorHAnsi" w:hAnsiTheme="minorHAnsi" w:cstheme="minorHAnsi"/>
          <w:sz w:val="24"/>
          <w:szCs w:val="24"/>
        </w:rPr>
      </w:pPr>
      <w:r>
        <w:rPr>
          <w:rFonts w:asciiTheme="minorHAnsi" w:hAnsiTheme="minorHAnsi" w:cstheme="minorHAnsi"/>
          <w:sz w:val="24"/>
          <w:szCs w:val="24"/>
        </w:rPr>
        <w:t>Pokud žák školy nemá k dispozici IT zařízení pro účast na distanční výuce, je možné mu takové zařízení zapůjčit z majetku školy. Pokud školy nemá žádné vhodné IT zařízení k dispozici, bude distanční výuka takového žáka zajištěna jiným vhodným způsobem, např. formou telefonických konzultací a předávání úkolů dle individuální dohody žáky, jeho zákonného zástupce a pedagoga.</w:t>
      </w:r>
    </w:p>
    <w:p w:rsidR="00A82BD6" w:rsidRDefault="00A82BD6" w:rsidP="00A82BD6">
      <w:pPr>
        <w:rPr>
          <w:rFonts w:asciiTheme="minorHAnsi" w:hAnsiTheme="minorHAnsi" w:cstheme="minorHAnsi"/>
        </w:rPr>
      </w:pPr>
    </w:p>
    <w:p w:rsidR="008D26FD" w:rsidRDefault="008D26FD" w:rsidP="00A82BD6">
      <w:pPr>
        <w:jc w:val="center"/>
        <w:rPr>
          <w:rFonts w:ascii="Calibri" w:hAnsi="Calibri" w:cs="Calibri"/>
          <w:b/>
          <w:sz w:val="36"/>
          <w:szCs w:val="36"/>
        </w:rPr>
      </w:pPr>
    </w:p>
    <w:p w:rsidR="00563AED" w:rsidRDefault="00563AED" w:rsidP="00A82BD6">
      <w:pPr>
        <w:jc w:val="center"/>
        <w:rPr>
          <w:rFonts w:ascii="Calibri" w:hAnsi="Calibri" w:cs="Calibri"/>
          <w:b/>
          <w:sz w:val="36"/>
          <w:szCs w:val="36"/>
        </w:rPr>
      </w:pPr>
    </w:p>
    <w:p w:rsidR="00A82BD6" w:rsidRPr="00BB7156" w:rsidRDefault="00A82BD6" w:rsidP="00A82BD6">
      <w:pPr>
        <w:jc w:val="center"/>
        <w:rPr>
          <w:rFonts w:ascii="Calibri" w:hAnsi="Calibri" w:cs="Calibri"/>
          <w:b/>
          <w:sz w:val="36"/>
          <w:szCs w:val="36"/>
        </w:rPr>
      </w:pPr>
      <w:r w:rsidRPr="00BB7156">
        <w:rPr>
          <w:rFonts w:ascii="Calibri" w:hAnsi="Calibri" w:cs="Calibri"/>
          <w:b/>
          <w:sz w:val="36"/>
          <w:szCs w:val="36"/>
        </w:rPr>
        <w:t xml:space="preserve">Část </w:t>
      </w:r>
      <w:r>
        <w:rPr>
          <w:rFonts w:ascii="Calibri" w:hAnsi="Calibri" w:cs="Calibri"/>
          <w:b/>
          <w:sz w:val="36"/>
          <w:szCs w:val="36"/>
        </w:rPr>
        <w:t>II</w:t>
      </w:r>
      <w:r w:rsidRPr="00BB7156">
        <w:rPr>
          <w:rFonts w:ascii="Calibri" w:hAnsi="Calibri" w:cs="Calibri"/>
          <w:b/>
          <w:sz w:val="36"/>
          <w:szCs w:val="36"/>
        </w:rPr>
        <w:t>I.</w:t>
      </w:r>
    </w:p>
    <w:p w:rsidR="00A82BD6" w:rsidRPr="00A82BD6" w:rsidRDefault="00A82BD6" w:rsidP="00A82BD6">
      <w:pPr>
        <w:rPr>
          <w:rFonts w:asciiTheme="minorHAnsi" w:hAnsiTheme="minorHAnsi" w:cstheme="minorHAnsi"/>
        </w:rPr>
      </w:pPr>
    </w:p>
    <w:p w:rsidR="00A82BD6" w:rsidRDefault="00A82BD6" w:rsidP="00A82BD6">
      <w:pPr>
        <w:jc w:val="center"/>
        <w:rPr>
          <w:rFonts w:ascii="Calibri" w:hAnsi="Calibri" w:cs="Calibri"/>
          <w:b/>
          <w:u w:val="single"/>
        </w:rPr>
      </w:pPr>
      <w:r>
        <w:rPr>
          <w:rFonts w:ascii="Calibri" w:hAnsi="Calibri" w:cs="Calibri"/>
          <w:b/>
          <w:u w:val="single"/>
        </w:rPr>
        <w:t>Hodnocení výsledků vzdělávání</w:t>
      </w:r>
    </w:p>
    <w:p w:rsidR="00A82BD6" w:rsidRDefault="00A82BD6" w:rsidP="00A82BD6">
      <w:pPr>
        <w:jc w:val="center"/>
        <w:rPr>
          <w:rFonts w:ascii="Calibri" w:hAnsi="Calibri" w:cs="Calibri"/>
          <w:b/>
          <w:u w:val="single"/>
        </w:rPr>
      </w:pPr>
    </w:p>
    <w:p w:rsidR="00A82BD6" w:rsidRPr="00A82BD6" w:rsidRDefault="00A82BD6" w:rsidP="00A82BD6">
      <w:pPr>
        <w:pStyle w:val="Odstavecseseznamem"/>
        <w:numPr>
          <w:ilvl w:val="2"/>
          <w:numId w:val="19"/>
        </w:numPr>
        <w:ind w:left="426" w:hanging="284"/>
        <w:rPr>
          <w:rFonts w:cs="Calibri"/>
          <w:sz w:val="24"/>
          <w:szCs w:val="24"/>
        </w:rPr>
      </w:pPr>
      <w:r w:rsidRPr="00A82BD6">
        <w:rPr>
          <w:rFonts w:cs="Calibri"/>
          <w:sz w:val="24"/>
          <w:szCs w:val="24"/>
        </w:rPr>
        <w:t>Hodnocení výsledků vzdělávání žáků při distanční výuce se řídí platným školním řádem.</w:t>
      </w:r>
    </w:p>
    <w:p w:rsidR="00A82BD6" w:rsidRDefault="00A82BD6" w:rsidP="00A82BD6">
      <w:pPr>
        <w:pStyle w:val="Odstavecseseznamem"/>
        <w:numPr>
          <w:ilvl w:val="2"/>
          <w:numId w:val="19"/>
        </w:numPr>
        <w:ind w:left="426" w:hanging="284"/>
        <w:rPr>
          <w:rFonts w:cs="Calibri"/>
          <w:sz w:val="24"/>
          <w:szCs w:val="24"/>
        </w:rPr>
      </w:pPr>
      <w:r w:rsidRPr="00A82BD6">
        <w:rPr>
          <w:rFonts w:cs="Calibri"/>
          <w:sz w:val="24"/>
          <w:szCs w:val="24"/>
        </w:rPr>
        <w:t>Pedagogové ve zvýšené míře využívají formativní hodnocení, zajištují průběžnou zpětnou vazbu žákům a směřují žáky ke zlepšení v oblastech, ve kterých potřebují rozvíjet své znalosti a schopnosti. Pedagogové rovněž motivují žáky k vlastnímu sebehodnocení splněných úkolů ve spolupráci s jejich zákonnými zástupci. Sumativní hodnocení přitom i po trvání distanční výuky nadále zůstává nedílnou součástí hodnocení žáků.</w:t>
      </w:r>
    </w:p>
    <w:p w:rsidR="005D065B" w:rsidRDefault="005D065B" w:rsidP="005D065B">
      <w:pPr>
        <w:pStyle w:val="Odstavecseseznamem"/>
        <w:numPr>
          <w:ilvl w:val="2"/>
          <w:numId w:val="19"/>
        </w:numPr>
        <w:ind w:left="426"/>
        <w:rPr>
          <w:rFonts w:cs="Calibri"/>
          <w:sz w:val="24"/>
          <w:szCs w:val="24"/>
        </w:rPr>
      </w:pPr>
      <w:r>
        <w:rPr>
          <w:rFonts w:cs="Calibri"/>
          <w:sz w:val="24"/>
          <w:szCs w:val="24"/>
        </w:rPr>
        <w:t>Pedagogové průběžně monitorují zapojení a aktivitu všech žáků do distanční výuky, poskytují jim v přiměřeném čase zpětnou vazbu, podporují je v hledání řešení a motivují k dalšímu pokroku.</w:t>
      </w:r>
    </w:p>
    <w:p w:rsidR="005D065B" w:rsidRDefault="005D065B" w:rsidP="005D065B">
      <w:pPr>
        <w:pStyle w:val="Odstavecseseznamem"/>
        <w:numPr>
          <w:ilvl w:val="2"/>
          <w:numId w:val="19"/>
        </w:numPr>
        <w:ind w:left="426" w:hanging="284"/>
        <w:rPr>
          <w:rFonts w:cs="Calibri"/>
          <w:sz w:val="24"/>
          <w:szCs w:val="24"/>
        </w:rPr>
      </w:pPr>
      <w:r>
        <w:rPr>
          <w:rFonts w:cs="Calibri"/>
          <w:sz w:val="24"/>
          <w:szCs w:val="24"/>
        </w:rPr>
        <w:t>Pokud se žák do distanční výuky nezapojuje nebo se zapojuje v nedostatečné míře, je pedagog povinen zjistit důvody absence a ve spolupráci se zákonnými zástupci žáků hledat způsoby podpory a zapojení žáka do distanční výuky.</w:t>
      </w:r>
    </w:p>
    <w:p w:rsidR="005D065B" w:rsidRDefault="005D065B" w:rsidP="009B6688">
      <w:pPr>
        <w:pStyle w:val="Odstavecseseznamem"/>
        <w:numPr>
          <w:ilvl w:val="2"/>
          <w:numId w:val="19"/>
        </w:numPr>
        <w:ind w:left="426" w:hanging="284"/>
        <w:rPr>
          <w:rFonts w:cs="Calibri"/>
          <w:sz w:val="24"/>
          <w:szCs w:val="24"/>
        </w:rPr>
      </w:pPr>
      <w:r>
        <w:rPr>
          <w:rFonts w:cs="Calibri"/>
          <w:sz w:val="24"/>
          <w:szCs w:val="24"/>
        </w:rPr>
        <w:t>Způsob vzdělávání a hodnocení výsledků vzdělávání v rámci distanční výuky se škola i příslušný pedagog snaží přizpůsobit podmínkám konkrétního žáka pro tento typ vzdělávání.</w:t>
      </w:r>
    </w:p>
    <w:p w:rsidR="009B6688" w:rsidRDefault="009B6688" w:rsidP="009B6688">
      <w:pPr>
        <w:ind w:left="426" w:hanging="284"/>
        <w:rPr>
          <w:rFonts w:cs="Calibri"/>
        </w:rPr>
      </w:pPr>
    </w:p>
    <w:p w:rsidR="00563AED" w:rsidRDefault="00563AED" w:rsidP="005D065B">
      <w:pPr>
        <w:jc w:val="center"/>
        <w:rPr>
          <w:rFonts w:ascii="Calibri" w:hAnsi="Calibri" w:cs="Calibri"/>
          <w:b/>
          <w:sz w:val="36"/>
          <w:szCs w:val="36"/>
        </w:rPr>
      </w:pPr>
    </w:p>
    <w:p w:rsidR="00563AED" w:rsidRDefault="00563AED" w:rsidP="005D065B">
      <w:pPr>
        <w:jc w:val="center"/>
        <w:rPr>
          <w:rFonts w:ascii="Calibri" w:hAnsi="Calibri" w:cs="Calibri"/>
          <w:b/>
          <w:sz w:val="36"/>
          <w:szCs w:val="36"/>
        </w:rPr>
      </w:pPr>
    </w:p>
    <w:p w:rsidR="005D065B" w:rsidRPr="00BB7156" w:rsidRDefault="005D065B" w:rsidP="005D065B">
      <w:pPr>
        <w:jc w:val="center"/>
        <w:rPr>
          <w:rFonts w:ascii="Calibri" w:hAnsi="Calibri" w:cs="Calibri"/>
          <w:b/>
          <w:sz w:val="36"/>
          <w:szCs w:val="36"/>
        </w:rPr>
      </w:pPr>
      <w:r w:rsidRPr="00BB7156">
        <w:rPr>
          <w:rFonts w:ascii="Calibri" w:hAnsi="Calibri" w:cs="Calibri"/>
          <w:b/>
          <w:sz w:val="36"/>
          <w:szCs w:val="36"/>
        </w:rPr>
        <w:t xml:space="preserve">Část </w:t>
      </w:r>
      <w:r>
        <w:rPr>
          <w:rFonts w:ascii="Calibri" w:hAnsi="Calibri" w:cs="Calibri"/>
          <w:b/>
          <w:sz w:val="36"/>
          <w:szCs w:val="36"/>
        </w:rPr>
        <w:t>IV</w:t>
      </w:r>
      <w:r w:rsidRPr="00BB7156">
        <w:rPr>
          <w:rFonts w:ascii="Calibri" w:hAnsi="Calibri" w:cs="Calibri"/>
          <w:b/>
          <w:sz w:val="36"/>
          <w:szCs w:val="36"/>
        </w:rPr>
        <w:t>.</w:t>
      </w:r>
    </w:p>
    <w:p w:rsidR="005D065B" w:rsidRPr="00A82BD6" w:rsidRDefault="005D065B" w:rsidP="005D065B">
      <w:pPr>
        <w:rPr>
          <w:rFonts w:asciiTheme="minorHAnsi" w:hAnsiTheme="minorHAnsi" w:cstheme="minorHAnsi"/>
        </w:rPr>
      </w:pPr>
    </w:p>
    <w:p w:rsidR="005D065B" w:rsidRDefault="005D065B" w:rsidP="005D065B">
      <w:pPr>
        <w:jc w:val="center"/>
        <w:rPr>
          <w:rFonts w:ascii="Calibri" w:hAnsi="Calibri" w:cs="Calibri"/>
          <w:b/>
          <w:u w:val="single"/>
        </w:rPr>
      </w:pPr>
      <w:r>
        <w:rPr>
          <w:rFonts w:ascii="Calibri" w:hAnsi="Calibri" w:cs="Calibri"/>
          <w:b/>
          <w:u w:val="single"/>
        </w:rPr>
        <w:t>Ochrana osobních údajů při distanční výuce</w:t>
      </w:r>
    </w:p>
    <w:p w:rsidR="005D065B" w:rsidRDefault="005D065B" w:rsidP="005D065B">
      <w:pPr>
        <w:jc w:val="center"/>
        <w:rPr>
          <w:rFonts w:ascii="Calibri" w:hAnsi="Calibri" w:cs="Calibri"/>
          <w:b/>
          <w:u w:val="single"/>
        </w:rPr>
      </w:pPr>
    </w:p>
    <w:p w:rsidR="005D065B" w:rsidRDefault="005D065B" w:rsidP="005D065B">
      <w:pPr>
        <w:jc w:val="center"/>
        <w:rPr>
          <w:rFonts w:ascii="Calibri" w:hAnsi="Calibri" w:cs="Calibri"/>
          <w:b/>
          <w:u w:val="single"/>
        </w:rPr>
      </w:pPr>
    </w:p>
    <w:p w:rsidR="005D065B" w:rsidRPr="009B6688" w:rsidRDefault="005D065B" w:rsidP="009B6688">
      <w:pPr>
        <w:ind w:left="426" w:hanging="284"/>
        <w:rPr>
          <w:rFonts w:ascii="Calibri" w:eastAsiaTheme="minorHAnsi" w:hAnsi="Calibri" w:cs="Calibri"/>
          <w:kern w:val="0"/>
          <w:lang w:eastAsia="en-US"/>
        </w:rPr>
      </w:pPr>
      <w:r w:rsidRPr="009B6688">
        <w:rPr>
          <w:rFonts w:asciiTheme="minorHAnsi" w:hAnsiTheme="minorHAnsi" w:cstheme="minorHAnsi"/>
        </w:rPr>
        <w:t xml:space="preserve">1. Škola jako správce osobních údajů zpracovává pro účely realizace distanční výuky osobní údaje žáků, a to jejich telefonní číslo, e-mailovou adresu a uživatelské jméno na komunikačních platformách specifikovaných shora. Právním důvodem zpracování je plnění zákonných povinností dle ust. </w:t>
      </w:r>
      <w:r w:rsidRPr="009B6688">
        <w:rPr>
          <w:rFonts w:ascii="Calibri" w:eastAsiaTheme="minorHAnsi" w:hAnsi="Calibri" w:cs="Calibri"/>
          <w:kern w:val="0"/>
          <w:lang w:eastAsia="en-US"/>
        </w:rPr>
        <w:t>§ 184 a zákona č. 561/2004 Sb., školského zákona a plnění úkolů ve veřejném zájmu spočívajících v zajištění distanční výuky. Osobní údaje žáků a jejich zákonných zástupců mohou být předány pouze zpracovatelům osobních údajů.</w:t>
      </w:r>
    </w:p>
    <w:p w:rsidR="005D065B" w:rsidRPr="009B6688" w:rsidRDefault="005D065B" w:rsidP="005D065B">
      <w:pPr>
        <w:rPr>
          <w:rFonts w:asciiTheme="minorHAnsi" w:hAnsiTheme="minorHAnsi" w:cstheme="minorHAnsi"/>
        </w:rPr>
      </w:pPr>
    </w:p>
    <w:p w:rsidR="009B6688" w:rsidRDefault="005D065B" w:rsidP="009B6688">
      <w:pPr>
        <w:ind w:left="284" w:hanging="142"/>
        <w:rPr>
          <w:rFonts w:asciiTheme="minorHAnsi" w:hAnsiTheme="minorHAnsi" w:cstheme="minorHAnsi"/>
        </w:rPr>
      </w:pPr>
      <w:r w:rsidRPr="009B6688">
        <w:rPr>
          <w:rFonts w:asciiTheme="minorHAnsi" w:hAnsiTheme="minorHAnsi" w:cstheme="minorHAnsi"/>
        </w:rPr>
        <w:t xml:space="preserve">2. </w:t>
      </w:r>
      <w:r w:rsidR="009B6688" w:rsidRPr="009B6688">
        <w:rPr>
          <w:rFonts w:asciiTheme="minorHAnsi" w:hAnsiTheme="minorHAnsi" w:cstheme="minorHAnsi"/>
        </w:rPr>
        <w:t xml:space="preserve">Žákům a jejich zákonným zástupcům se během distanční výuky zakazuje pořizování </w:t>
      </w:r>
      <w:r w:rsidR="009B6688">
        <w:rPr>
          <w:rFonts w:asciiTheme="minorHAnsi" w:hAnsiTheme="minorHAnsi" w:cstheme="minorHAnsi"/>
        </w:rPr>
        <w:t xml:space="preserve">   </w:t>
      </w:r>
    </w:p>
    <w:p w:rsidR="009B6688" w:rsidRDefault="009B6688" w:rsidP="009B6688">
      <w:pPr>
        <w:ind w:left="284" w:hanging="142"/>
        <w:rPr>
          <w:rFonts w:asciiTheme="minorHAnsi" w:hAnsiTheme="minorHAnsi" w:cstheme="minorHAnsi"/>
        </w:rPr>
      </w:pPr>
      <w:r>
        <w:rPr>
          <w:rFonts w:asciiTheme="minorHAnsi" w:hAnsiTheme="minorHAnsi" w:cstheme="minorHAnsi"/>
        </w:rPr>
        <w:t xml:space="preserve">    </w:t>
      </w:r>
      <w:r w:rsidRPr="009B6688">
        <w:rPr>
          <w:rFonts w:asciiTheme="minorHAnsi" w:hAnsiTheme="minorHAnsi" w:cstheme="minorHAnsi"/>
        </w:rPr>
        <w:t xml:space="preserve">fotografií nebo videozáznamů ostatních žáků a vyučujících bez jejich výslovného a </w:t>
      </w:r>
    </w:p>
    <w:p w:rsidR="009B6688" w:rsidRDefault="009B6688" w:rsidP="009B6688">
      <w:pPr>
        <w:ind w:left="284" w:hanging="142"/>
        <w:rPr>
          <w:rFonts w:asciiTheme="minorHAnsi" w:hAnsiTheme="minorHAnsi" w:cstheme="minorHAnsi"/>
        </w:rPr>
      </w:pPr>
      <w:r>
        <w:rPr>
          <w:rFonts w:asciiTheme="minorHAnsi" w:hAnsiTheme="minorHAnsi" w:cstheme="minorHAnsi"/>
        </w:rPr>
        <w:lastRenderedPageBreak/>
        <w:t xml:space="preserve">    </w:t>
      </w:r>
      <w:r w:rsidRPr="009B6688">
        <w:rPr>
          <w:rFonts w:asciiTheme="minorHAnsi" w:hAnsiTheme="minorHAnsi" w:cstheme="minorHAnsi"/>
        </w:rPr>
        <w:t xml:space="preserve">písemného souhlasu. V případě udělení souhlasu s pořizováním záznamu pro osobní </w:t>
      </w:r>
    </w:p>
    <w:p w:rsidR="009B6688" w:rsidRDefault="009B6688" w:rsidP="009B6688">
      <w:pPr>
        <w:ind w:left="284" w:hanging="142"/>
        <w:rPr>
          <w:rFonts w:asciiTheme="minorHAnsi" w:hAnsiTheme="minorHAnsi" w:cstheme="minorHAnsi"/>
        </w:rPr>
      </w:pPr>
      <w:r>
        <w:rPr>
          <w:rFonts w:asciiTheme="minorHAnsi" w:hAnsiTheme="minorHAnsi" w:cstheme="minorHAnsi"/>
        </w:rPr>
        <w:t xml:space="preserve">    </w:t>
      </w:r>
      <w:r w:rsidRPr="009B6688">
        <w:rPr>
          <w:rFonts w:asciiTheme="minorHAnsi" w:hAnsiTheme="minorHAnsi" w:cstheme="minorHAnsi"/>
        </w:rPr>
        <w:t>potřebu výuky žáka nesmí být takto získané záznamy žádným způsobem dále šířeny</w:t>
      </w:r>
      <w:r>
        <w:rPr>
          <w:rFonts w:asciiTheme="minorHAnsi" w:hAnsiTheme="minorHAnsi" w:cstheme="minorHAnsi"/>
        </w:rPr>
        <w:t xml:space="preserve"> a </w:t>
      </w:r>
    </w:p>
    <w:p w:rsidR="005D065B" w:rsidRDefault="009B6688" w:rsidP="009B6688">
      <w:pPr>
        <w:ind w:left="284" w:hanging="142"/>
        <w:rPr>
          <w:rFonts w:asciiTheme="minorHAnsi" w:hAnsiTheme="minorHAnsi" w:cstheme="minorHAnsi"/>
        </w:rPr>
      </w:pPr>
      <w:r>
        <w:rPr>
          <w:rFonts w:asciiTheme="minorHAnsi" w:hAnsiTheme="minorHAnsi" w:cstheme="minorHAnsi"/>
        </w:rPr>
        <w:t xml:space="preserve">    zpřístupněny cizím osobám.</w:t>
      </w:r>
    </w:p>
    <w:p w:rsidR="009B6688" w:rsidRDefault="009B6688" w:rsidP="009B6688">
      <w:pPr>
        <w:ind w:left="284" w:hanging="142"/>
        <w:rPr>
          <w:rFonts w:asciiTheme="minorHAnsi" w:hAnsiTheme="minorHAnsi" w:cstheme="minorHAnsi"/>
        </w:rPr>
      </w:pPr>
    </w:p>
    <w:p w:rsidR="009B6688" w:rsidRDefault="009B6688" w:rsidP="009B6688">
      <w:pPr>
        <w:ind w:left="284" w:hanging="142"/>
        <w:rPr>
          <w:rFonts w:asciiTheme="minorHAnsi" w:hAnsiTheme="minorHAnsi" w:cstheme="minorHAnsi"/>
        </w:rPr>
      </w:pPr>
    </w:p>
    <w:p w:rsidR="009B6688" w:rsidRDefault="009B6688" w:rsidP="009B6688">
      <w:pPr>
        <w:ind w:left="284" w:hanging="142"/>
        <w:rPr>
          <w:rFonts w:asciiTheme="minorHAnsi" w:hAnsiTheme="minorHAnsi" w:cstheme="minorHAnsi"/>
        </w:rPr>
      </w:pPr>
    </w:p>
    <w:p w:rsidR="009B6688" w:rsidRDefault="009B6688" w:rsidP="009B6688">
      <w:pPr>
        <w:ind w:left="284" w:hanging="142"/>
        <w:rPr>
          <w:rFonts w:asciiTheme="minorHAnsi" w:hAnsiTheme="minorHAnsi" w:cstheme="minorHAnsi"/>
        </w:rPr>
      </w:pPr>
    </w:p>
    <w:p w:rsidR="009B6688" w:rsidRDefault="009B6688" w:rsidP="009B6688">
      <w:pPr>
        <w:ind w:left="284" w:hanging="142"/>
        <w:rPr>
          <w:rFonts w:asciiTheme="minorHAnsi" w:hAnsiTheme="minorHAnsi" w:cstheme="minorHAnsi"/>
        </w:rPr>
      </w:pPr>
    </w:p>
    <w:p w:rsidR="009B6688" w:rsidRDefault="009B6688" w:rsidP="009B6688">
      <w:pPr>
        <w:ind w:left="284" w:hanging="142"/>
        <w:rPr>
          <w:rFonts w:asciiTheme="minorHAnsi" w:hAnsiTheme="minorHAnsi" w:cstheme="minorHAnsi"/>
        </w:rPr>
      </w:pPr>
    </w:p>
    <w:p w:rsidR="009B6688" w:rsidRDefault="009B6688" w:rsidP="009B6688">
      <w:pPr>
        <w:ind w:left="284" w:hanging="142"/>
        <w:rPr>
          <w:rFonts w:asciiTheme="minorHAnsi" w:hAnsiTheme="minorHAnsi" w:cstheme="minorHAnsi"/>
        </w:rPr>
      </w:pPr>
    </w:p>
    <w:p w:rsidR="009B6688" w:rsidRPr="009B6688" w:rsidRDefault="009B6688" w:rsidP="009B6688">
      <w:pPr>
        <w:ind w:left="284" w:hanging="142"/>
        <w:rPr>
          <w:rFonts w:asciiTheme="minorHAnsi" w:hAnsiTheme="minorHAnsi" w:cstheme="minorHAnsi"/>
        </w:rPr>
      </w:pPr>
    </w:p>
    <w:p w:rsidR="00DF7E3F" w:rsidRDefault="00DF7E3F" w:rsidP="009B6688">
      <w:pPr>
        <w:ind w:left="284" w:hanging="142"/>
        <w:rPr>
          <w:rFonts w:asciiTheme="minorHAnsi" w:hAnsiTheme="minorHAnsi" w:cstheme="minorHAnsi"/>
        </w:rPr>
      </w:pPr>
    </w:p>
    <w:p w:rsidR="009B6688" w:rsidRDefault="009B6688" w:rsidP="009B6688">
      <w:pPr>
        <w:ind w:left="284" w:hanging="142"/>
        <w:rPr>
          <w:rFonts w:asciiTheme="minorHAnsi" w:hAnsiTheme="minorHAnsi" w:cstheme="minorHAnsi"/>
        </w:rPr>
      </w:pPr>
      <w:r>
        <w:rPr>
          <w:rFonts w:asciiTheme="minorHAnsi" w:hAnsiTheme="minorHAnsi" w:cstheme="minorHAnsi"/>
        </w:rPr>
        <w:t>V Brně dne 1. října 2020                                                              Mgr. Šárka Brychová</w:t>
      </w:r>
    </w:p>
    <w:p w:rsidR="009B6688" w:rsidRPr="009B6688" w:rsidRDefault="009B6688" w:rsidP="009B6688">
      <w:pPr>
        <w:ind w:left="284" w:hanging="142"/>
        <w:rPr>
          <w:rFonts w:asciiTheme="minorHAnsi" w:hAnsiTheme="minorHAnsi" w:cstheme="minorHAnsi"/>
        </w:rPr>
      </w:pPr>
      <w:r>
        <w:rPr>
          <w:rFonts w:asciiTheme="minorHAnsi" w:hAnsiTheme="minorHAnsi" w:cstheme="minorHAnsi"/>
        </w:rPr>
        <w:t xml:space="preserve">                                                                                                                ředitelka školy</w:t>
      </w:r>
    </w:p>
    <w:sectPr w:rsidR="009B6688" w:rsidRPr="009B66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B1B" w:rsidRDefault="00296B1B" w:rsidP="00D740FA">
      <w:r>
        <w:separator/>
      </w:r>
    </w:p>
  </w:endnote>
  <w:endnote w:type="continuationSeparator" w:id="0">
    <w:p w:rsidR="00296B1B" w:rsidRDefault="00296B1B" w:rsidP="00D7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A7" w:rsidRDefault="00B31FA7" w:rsidP="00D740FA">
    <w:pPr>
      <w:pStyle w:val="Zpat"/>
      <w:jc w:val="center"/>
    </w:pPr>
    <w:r>
      <w:fldChar w:fldCharType="begin"/>
    </w:r>
    <w:r>
      <w:instrText xml:space="preserve"> PAGE </w:instrText>
    </w:r>
    <w:r>
      <w:fldChar w:fldCharType="separate"/>
    </w:r>
    <w:r>
      <w:rPr>
        <w:noProof/>
      </w:rPr>
      <w:t>4</w:t>
    </w:r>
    <w:r>
      <w:fldChar w:fldCharType="end"/>
    </w:r>
  </w:p>
  <w:p w:rsidR="00B31FA7" w:rsidRDefault="00B31FA7" w:rsidP="00D740FA">
    <w:pPr>
      <w:pStyle w:val="Zhlav"/>
      <w:pBdr>
        <w:top w:val="single" w:sz="4" w:space="0" w:color="000000"/>
        <w:left w:val="single" w:sz="4" w:space="0" w:color="000000"/>
        <w:bottom w:val="single" w:sz="4" w:space="0" w:color="000000"/>
        <w:right w:val="single" w:sz="4" w:space="0" w:color="000000"/>
      </w:pBdr>
      <w:jc w:val="center"/>
      <w:rPr>
        <w:sz w:val="18"/>
        <w:szCs w:val="18"/>
      </w:rPr>
    </w:pPr>
    <w:r>
      <w:rPr>
        <w:sz w:val="18"/>
        <w:szCs w:val="18"/>
      </w:rPr>
      <w:t>Školní řád Základní umělecké školy Brno, Slunná, příspěvková organizace</w:t>
    </w:r>
  </w:p>
  <w:p w:rsidR="00B31FA7" w:rsidRDefault="00B31FA7" w:rsidP="00D740FA">
    <w:pPr>
      <w:pStyle w:val="Zpat"/>
      <w:pBdr>
        <w:top w:val="single" w:sz="4" w:space="0" w:color="000000"/>
        <w:left w:val="single" w:sz="4" w:space="0" w:color="000000"/>
        <w:bottom w:val="single" w:sz="4" w:space="0" w:color="000000"/>
        <w:right w:val="single" w:sz="4" w:space="0" w:color="000000"/>
      </w:pBdr>
      <w:rPr>
        <w:sz w:val="28"/>
        <w:szCs w:val="28"/>
      </w:rPr>
    </w:pPr>
  </w:p>
  <w:p w:rsidR="00B31FA7" w:rsidRDefault="00B31F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B1B" w:rsidRDefault="00296B1B" w:rsidP="00D740FA">
      <w:r>
        <w:separator/>
      </w:r>
    </w:p>
  </w:footnote>
  <w:footnote w:type="continuationSeparator" w:id="0">
    <w:p w:rsidR="00296B1B" w:rsidRDefault="00296B1B" w:rsidP="00D74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A7" w:rsidRDefault="00B31FA7" w:rsidP="00D740FA">
    <w:pPr>
      <w:pStyle w:val="Zhlav"/>
      <w:pBdr>
        <w:top w:val="single" w:sz="4" w:space="0" w:color="000000"/>
        <w:left w:val="single" w:sz="4" w:space="0" w:color="000000"/>
        <w:bottom w:val="single" w:sz="4" w:space="0" w:color="000000"/>
        <w:right w:val="single" w:sz="4" w:space="0" w:color="000000"/>
      </w:pBdr>
      <w:jc w:val="center"/>
    </w:pPr>
    <w:r>
      <w:rPr>
        <w:sz w:val="18"/>
        <w:szCs w:val="18"/>
      </w:rPr>
      <w:t>Školní řád Základní umělecké školy Brno, Slunná, příspěvková organizace</w:t>
    </w:r>
  </w:p>
  <w:p w:rsidR="00B31FA7" w:rsidRDefault="00B31F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69D"/>
    <w:multiLevelType w:val="multilevel"/>
    <w:tmpl w:val="1B4A389C"/>
    <w:styleLink w:val="WW8Num25"/>
    <w:lvl w:ilvl="0">
      <w:start w:val="1"/>
      <w:numFmt w:val="lowerLetter"/>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3D34F9"/>
    <w:multiLevelType w:val="multilevel"/>
    <w:tmpl w:val="08CAAA00"/>
    <w:styleLink w:val="WW8Num20"/>
    <w:lvl w:ilvl="0">
      <w:start w:val="1"/>
      <w:numFmt w:val="lowerLetter"/>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F43428"/>
    <w:multiLevelType w:val="multilevel"/>
    <w:tmpl w:val="474694DE"/>
    <w:styleLink w:val="WW8Num3"/>
    <w:lvl w:ilvl="0">
      <w:start w:val="2"/>
      <w:numFmt w:val="decimal"/>
      <w:lvlText w:val="%1."/>
      <w:lvlJc w:val="left"/>
      <w:pPr>
        <w:ind w:left="360" w:hanging="360"/>
      </w:pPr>
    </w:lvl>
    <w:lvl w:ilvl="1">
      <w:start w:val="1"/>
      <w:numFmt w:val="lowerLetter"/>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3D27AB"/>
    <w:multiLevelType w:val="hybridMultilevel"/>
    <w:tmpl w:val="657A696A"/>
    <w:lvl w:ilvl="0" w:tplc="8500B2DE">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A5E1157"/>
    <w:multiLevelType w:val="multilevel"/>
    <w:tmpl w:val="CCE6480A"/>
    <w:styleLink w:val="WW8Num7"/>
    <w:lvl w:ilvl="0">
      <w:start w:val="1"/>
      <w:numFmt w:val="lowerLetter"/>
      <w:lvlText w:val="%1)"/>
      <w:lvlJc w:val="left"/>
      <w:pPr>
        <w:ind w:left="360" w:hanging="360"/>
      </w:pPr>
      <w:rPr>
        <w:rFonts w:cs="Times New Roman"/>
        <w:b w:val="0"/>
        <w:bCs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0F27173"/>
    <w:multiLevelType w:val="multilevel"/>
    <w:tmpl w:val="4254016E"/>
    <w:styleLink w:val="WW8Num1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6" w15:restartNumberingAfterBreak="0">
    <w:nsid w:val="352C155F"/>
    <w:multiLevelType w:val="multilevel"/>
    <w:tmpl w:val="AE3E0CDA"/>
    <w:lvl w:ilvl="0">
      <w:start w:val="1"/>
      <w:numFmt w:val="lowerLetter"/>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7" w15:restartNumberingAfterBreak="0">
    <w:nsid w:val="38595A86"/>
    <w:multiLevelType w:val="multilevel"/>
    <w:tmpl w:val="1F3E10C8"/>
    <w:styleLink w:val="WW8Num24"/>
    <w:lvl w:ilvl="0">
      <w:start w:val="1"/>
      <w:numFmt w:val="lowerLetter"/>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88C2054"/>
    <w:multiLevelType w:val="multilevel"/>
    <w:tmpl w:val="B8E25200"/>
    <w:styleLink w:val="WW8Num31"/>
    <w:lvl w:ilvl="0">
      <w:start w:val="1"/>
      <w:numFmt w:val="lowerLetter"/>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F6D77A7"/>
    <w:multiLevelType w:val="multilevel"/>
    <w:tmpl w:val="25021F7E"/>
    <w:lvl w:ilvl="0">
      <w:start w:val="1"/>
      <w:numFmt w:val="lowerLetter"/>
      <w:lvlText w:val="%1)"/>
      <w:lvlJc w:val="left"/>
      <w:pPr>
        <w:ind w:left="360" w:hanging="360"/>
      </w:pPr>
      <w:rPr>
        <w:rFonts w:ascii="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BC2B7D"/>
    <w:multiLevelType w:val="multilevel"/>
    <w:tmpl w:val="1EBA3BDE"/>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11" w15:restartNumberingAfterBreak="0">
    <w:nsid w:val="55753490"/>
    <w:multiLevelType w:val="hybridMultilevel"/>
    <w:tmpl w:val="8A5ECF34"/>
    <w:lvl w:ilvl="0" w:tplc="04050001">
      <w:start w:val="1"/>
      <w:numFmt w:val="bullet"/>
      <w:lvlText w:val=""/>
      <w:lvlJc w:val="left"/>
      <w:pPr>
        <w:ind w:left="1845" w:hanging="360"/>
      </w:pPr>
      <w:rPr>
        <w:rFonts w:ascii="Symbol" w:hAnsi="Symbol" w:hint="default"/>
      </w:rPr>
    </w:lvl>
    <w:lvl w:ilvl="1" w:tplc="04050003" w:tentative="1">
      <w:start w:val="1"/>
      <w:numFmt w:val="bullet"/>
      <w:lvlText w:val="o"/>
      <w:lvlJc w:val="left"/>
      <w:pPr>
        <w:ind w:left="2565" w:hanging="360"/>
      </w:pPr>
      <w:rPr>
        <w:rFonts w:ascii="Courier New" w:hAnsi="Courier New" w:cs="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cs="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cs="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12" w15:restartNumberingAfterBreak="0">
    <w:nsid w:val="5EC7411F"/>
    <w:multiLevelType w:val="hybridMultilevel"/>
    <w:tmpl w:val="1E5CF35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63B13ECC"/>
    <w:multiLevelType w:val="multilevel"/>
    <w:tmpl w:val="AE3E0CDA"/>
    <w:styleLink w:val="WW8Num14"/>
    <w:lvl w:ilvl="0">
      <w:start w:val="1"/>
      <w:numFmt w:val="lowerLetter"/>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4" w15:restartNumberingAfterBreak="0">
    <w:nsid w:val="77F426A0"/>
    <w:multiLevelType w:val="multilevel"/>
    <w:tmpl w:val="0C80D73C"/>
    <w:styleLink w:val="WW8Num27"/>
    <w:lvl w:ilvl="0">
      <w:start w:val="1"/>
      <w:numFmt w:val="lowerLetter"/>
      <w:lvlText w:val="%1)"/>
      <w:lvlJc w:val="left"/>
      <w:pPr>
        <w:ind w:left="948" w:hanging="360"/>
      </w:pPr>
    </w:lvl>
    <w:lvl w:ilvl="1">
      <w:start w:val="1"/>
      <w:numFmt w:val="decimal"/>
      <w:lvlText w:val="%2."/>
      <w:lvlJc w:val="left"/>
      <w:pPr>
        <w:ind w:left="1308" w:hanging="360"/>
      </w:pPr>
    </w:lvl>
    <w:lvl w:ilvl="2">
      <w:start w:val="1"/>
      <w:numFmt w:val="decimal"/>
      <w:lvlText w:val="%3."/>
      <w:lvlJc w:val="left"/>
      <w:pPr>
        <w:ind w:left="1668" w:hanging="360"/>
      </w:pPr>
    </w:lvl>
    <w:lvl w:ilvl="3">
      <w:start w:val="1"/>
      <w:numFmt w:val="decimal"/>
      <w:lvlText w:val="%4."/>
      <w:lvlJc w:val="left"/>
      <w:pPr>
        <w:ind w:left="2028" w:hanging="360"/>
      </w:pPr>
    </w:lvl>
    <w:lvl w:ilvl="4">
      <w:start w:val="1"/>
      <w:numFmt w:val="decimal"/>
      <w:lvlText w:val="%5."/>
      <w:lvlJc w:val="left"/>
      <w:pPr>
        <w:ind w:left="2388" w:hanging="360"/>
      </w:pPr>
    </w:lvl>
    <w:lvl w:ilvl="5">
      <w:start w:val="1"/>
      <w:numFmt w:val="decimal"/>
      <w:lvlText w:val="%6."/>
      <w:lvlJc w:val="left"/>
      <w:pPr>
        <w:ind w:left="2748" w:hanging="360"/>
      </w:pPr>
    </w:lvl>
    <w:lvl w:ilvl="6">
      <w:start w:val="1"/>
      <w:numFmt w:val="decimal"/>
      <w:lvlText w:val="%7."/>
      <w:lvlJc w:val="left"/>
      <w:pPr>
        <w:ind w:left="3108" w:hanging="360"/>
      </w:pPr>
    </w:lvl>
    <w:lvl w:ilvl="7">
      <w:start w:val="1"/>
      <w:numFmt w:val="decimal"/>
      <w:lvlText w:val="%8."/>
      <w:lvlJc w:val="left"/>
      <w:pPr>
        <w:ind w:left="3468" w:hanging="360"/>
      </w:pPr>
    </w:lvl>
    <w:lvl w:ilvl="8">
      <w:start w:val="1"/>
      <w:numFmt w:val="decimal"/>
      <w:lvlText w:val="%9."/>
      <w:lvlJc w:val="left"/>
      <w:pPr>
        <w:ind w:left="3828"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 w:ilvl="0">
        <w:start w:val="1"/>
        <w:numFmt w:val="lowerLetter"/>
        <w:lvlText w:val="%1)"/>
        <w:lvlJc w:val="left"/>
        <w:pPr>
          <w:ind w:left="360" w:hanging="360"/>
        </w:pPr>
        <w:rPr>
          <w:rFonts w:cs="Times New Roman"/>
          <w:b w:val="0"/>
          <w:bCs w:val="0"/>
          <w:color w:val="000000"/>
        </w:rPr>
      </w:lvl>
    </w:lvlOverride>
    <w:lvlOverride w:ilvl="1">
      <w:lvl w:ilvl="1">
        <w:start w:val="1"/>
        <w:numFmt w:val="decimal"/>
        <w:lvlText w:val="%2."/>
        <w:lvlJc w:val="left"/>
        <w:pPr>
          <w:ind w:left="107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20">
    <w:abstractNumId w:val="5"/>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 w:ilvl="0">
        <w:start w:val="1"/>
        <w:numFmt w:val="lowerLetter"/>
        <w:lvlText w:val="%1)"/>
        <w:lvlJc w:val="left"/>
        <w:pPr>
          <w:ind w:left="720" w:hanging="360"/>
        </w:pPr>
        <w:rPr>
          <w:color w:val="00000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1"/>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9E"/>
    <w:rsid w:val="00001C1B"/>
    <w:rsid w:val="00012227"/>
    <w:rsid w:val="00071937"/>
    <w:rsid w:val="000E3640"/>
    <w:rsid w:val="00116C24"/>
    <w:rsid w:val="00296B1B"/>
    <w:rsid w:val="002C24CB"/>
    <w:rsid w:val="002D4AA0"/>
    <w:rsid w:val="00381F8C"/>
    <w:rsid w:val="003C54B5"/>
    <w:rsid w:val="003F14BF"/>
    <w:rsid w:val="00446CD1"/>
    <w:rsid w:val="004843DD"/>
    <w:rsid w:val="005460B5"/>
    <w:rsid w:val="00563AED"/>
    <w:rsid w:val="005D065B"/>
    <w:rsid w:val="005E3BCF"/>
    <w:rsid w:val="00624C10"/>
    <w:rsid w:val="00657854"/>
    <w:rsid w:val="00687A96"/>
    <w:rsid w:val="00744A1E"/>
    <w:rsid w:val="00774A9E"/>
    <w:rsid w:val="00787AF5"/>
    <w:rsid w:val="007A5597"/>
    <w:rsid w:val="007B6467"/>
    <w:rsid w:val="007D3767"/>
    <w:rsid w:val="00837A4A"/>
    <w:rsid w:val="0088360E"/>
    <w:rsid w:val="008D26FD"/>
    <w:rsid w:val="008F4494"/>
    <w:rsid w:val="008F687F"/>
    <w:rsid w:val="009175F0"/>
    <w:rsid w:val="009807FF"/>
    <w:rsid w:val="009B6688"/>
    <w:rsid w:val="009C7ACF"/>
    <w:rsid w:val="009E7AB9"/>
    <w:rsid w:val="009F5C68"/>
    <w:rsid w:val="00A034ED"/>
    <w:rsid w:val="00A17422"/>
    <w:rsid w:val="00A82BD6"/>
    <w:rsid w:val="00A87A2B"/>
    <w:rsid w:val="00AC3D54"/>
    <w:rsid w:val="00B073FB"/>
    <w:rsid w:val="00B31FA7"/>
    <w:rsid w:val="00B86805"/>
    <w:rsid w:val="00BB7156"/>
    <w:rsid w:val="00C23DA5"/>
    <w:rsid w:val="00C9093B"/>
    <w:rsid w:val="00CD7E73"/>
    <w:rsid w:val="00D740FA"/>
    <w:rsid w:val="00D843C9"/>
    <w:rsid w:val="00DD2097"/>
    <w:rsid w:val="00DE248B"/>
    <w:rsid w:val="00DF7E3F"/>
    <w:rsid w:val="00E635A2"/>
    <w:rsid w:val="00EF795F"/>
    <w:rsid w:val="00F314DA"/>
    <w:rsid w:val="00F50474"/>
    <w:rsid w:val="00FF5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9274A"/>
  <w15:docId w15:val="{E76BBBB4-B675-4B34-AA3E-8C4408B1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40FA"/>
    <w:pPr>
      <w:widowControl w:val="0"/>
      <w:suppressAutoHyphens/>
      <w:autoSpaceDN w:val="0"/>
      <w:spacing w:after="0" w:line="240" w:lineRule="auto"/>
    </w:pPr>
    <w:rPr>
      <w:rFonts w:ascii="Times New Roman" w:eastAsia="Arial Unicode MS" w:hAnsi="Times New Roman" w:cs="Tahoma"/>
      <w:kern w:val="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740FA"/>
    <w:pPr>
      <w:suppressAutoHyphens/>
      <w:autoSpaceDE w:val="0"/>
      <w:autoSpaceDN w:val="0"/>
      <w:spacing w:after="0" w:line="240" w:lineRule="auto"/>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D740FA"/>
  </w:style>
  <w:style w:type="paragraph" w:styleId="Odstavecseseznamem">
    <w:name w:val="List Paragraph"/>
    <w:basedOn w:val="Standard"/>
    <w:qFormat/>
    <w:rsid w:val="00D740FA"/>
    <w:pPr>
      <w:autoSpaceDE/>
      <w:spacing w:after="200" w:line="276" w:lineRule="auto"/>
      <w:ind w:left="720"/>
    </w:pPr>
    <w:rPr>
      <w:rFonts w:ascii="Calibri" w:eastAsia="Calibri" w:hAnsi="Calibri"/>
      <w:sz w:val="22"/>
      <w:szCs w:val="22"/>
    </w:rPr>
  </w:style>
  <w:style w:type="numbering" w:customStyle="1" w:styleId="WW8Num4">
    <w:name w:val="WW8Num4"/>
    <w:rsid w:val="00D740FA"/>
    <w:pPr>
      <w:numPr>
        <w:numId w:val="1"/>
      </w:numPr>
    </w:pPr>
  </w:style>
  <w:style w:type="numbering" w:customStyle="1" w:styleId="WW8Num31">
    <w:name w:val="WW8Num31"/>
    <w:rsid w:val="00D740FA"/>
    <w:pPr>
      <w:numPr>
        <w:numId w:val="4"/>
      </w:numPr>
    </w:pPr>
  </w:style>
  <w:style w:type="numbering" w:customStyle="1" w:styleId="WW8Num20">
    <w:name w:val="WW8Num20"/>
    <w:rsid w:val="00D740FA"/>
    <w:pPr>
      <w:numPr>
        <w:numId w:val="7"/>
      </w:numPr>
    </w:pPr>
  </w:style>
  <w:style w:type="numbering" w:customStyle="1" w:styleId="WW8Num25">
    <w:name w:val="WW8Num25"/>
    <w:rsid w:val="00D740FA"/>
    <w:pPr>
      <w:numPr>
        <w:numId w:val="9"/>
      </w:numPr>
    </w:pPr>
  </w:style>
  <w:style w:type="numbering" w:customStyle="1" w:styleId="WW8Num24">
    <w:name w:val="WW8Num24"/>
    <w:rsid w:val="00D740FA"/>
    <w:pPr>
      <w:numPr>
        <w:numId w:val="12"/>
      </w:numPr>
    </w:pPr>
  </w:style>
  <w:style w:type="numbering" w:customStyle="1" w:styleId="WW8Num27">
    <w:name w:val="WW8Num27"/>
    <w:rsid w:val="00D740FA"/>
    <w:pPr>
      <w:numPr>
        <w:numId w:val="15"/>
      </w:numPr>
    </w:pPr>
  </w:style>
  <w:style w:type="numbering" w:customStyle="1" w:styleId="WW8Num7">
    <w:name w:val="WW8Num7"/>
    <w:rsid w:val="00D740FA"/>
    <w:pPr>
      <w:numPr>
        <w:numId w:val="17"/>
      </w:numPr>
    </w:pPr>
  </w:style>
  <w:style w:type="numbering" w:customStyle="1" w:styleId="WW8Num18">
    <w:name w:val="WW8Num18"/>
    <w:rsid w:val="00D740FA"/>
    <w:pPr>
      <w:numPr>
        <w:numId w:val="20"/>
      </w:numPr>
    </w:pPr>
  </w:style>
  <w:style w:type="numbering" w:customStyle="1" w:styleId="WW8Num3">
    <w:name w:val="WW8Num3"/>
    <w:rsid w:val="00D740FA"/>
    <w:pPr>
      <w:numPr>
        <w:numId w:val="23"/>
      </w:numPr>
    </w:pPr>
  </w:style>
  <w:style w:type="numbering" w:customStyle="1" w:styleId="WW8Num14">
    <w:name w:val="WW8Num14"/>
    <w:rsid w:val="00D740FA"/>
    <w:pPr>
      <w:numPr>
        <w:numId w:val="25"/>
      </w:numPr>
    </w:pPr>
  </w:style>
  <w:style w:type="paragraph" w:styleId="Zhlav">
    <w:name w:val="header"/>
    <w:basedOn w:val="Normln"/>
    <w:link w:val="ZhlavChar"/>
    <w:unhideWhenUsed/>
    <w:rsid w:val="00D740FA"/>
    <w:pPr>
      <w:tabs>
        <w:tab w:val="center" w:pos="4536"/>
        <w:tab w:val="right" w:pos="9072"/>
      </w:tabs>
    </w:pPr>
  </w:style>
  <w:style w:type="character" w:customStyle="1" w:styleId="ZhlavChar">
    <w:name w:val="Záhlaví Char"/>
    <w:basedOn w:val="Standardnpsmoodstavce"/>
    <w:link w:val="Zhlav"/>
    <w:rsid w:val="00D740FA"/>
    <w:rPr>
      <w:rFonts w:ascii="Times New Roman" w:eastAsia="Arial Unicode MS" w:hAnsi="Times New Roman" w:cs="Tahoma"/>
      <w:kern w:val="3"/>
      <w:sz w:val="24"/>
      <w:szCs w:val="24"/>
      <w:lang w:eastAsia="cs-CZ"/>
    </w:rPr>
  </w:style>
  <w:style w:type="paragraph" w:styleId="Zpat">
    <w:name w:val="footer"/>
    <w:basedOn w:val="Normln"/>
    <w:link w:val="ZpatChar"/>
    <w:unhideWhenUsed/>
    <w:rsid w:val="00D740FA"/>
    <w:pPr>
      <w:tabs>
        <w:tab w:val="center" w:pos="4536"/>
        <w:tab w:val="right" w:pos="9072"/>
      </w:tabs>
    </w:pPr>
  </w:style>
  <w:style w:type="character" w:customStyle="1" w:styleId="ZpatChar">
    <w:name w:val="Zápatí Char"/>
    <w:basedOn w:val="Standardnpsmoodstavce"/>
    <w:link w:val="Zpat"/>
    <w:rsid w:val="00D740FA"/>
    <w:rPr>
      <w:rFonts w:ascii="Times New Roman" w:eastAsia="Arial Unicode MS" w:hAnsi="Times New Roman" w:cs="Tahoma"/>
      <w:kern w:val="3"/>
      <w:sz w:val="24"/>
      <w:szCs w:val="24"/>
      <w:lang w:eastAsia="cs-CZ"/>
    </w:rPr>
  </w:style>
  <w:style w:type="paragraph" w:styleId="Textbubliny">
    <w:name w:val="Balloon Text"/>
    <w:basedOn w:val="Normln"/>
    <w:link w:val="TextbublinyChar"/>
    <w:uiPriority w:val="99"/>
    <w:semiHidden/>
    <w:unhideWhenUsed/>
    <w:rsid w:val="00F504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0474"/>
    <w:rPr>
      <w:rFonts w:ascii="Segoe UI" w:eastAsia="Arial Unicode MS" w:hAnsi="Segoe UI" w:cs="Segoe UI"/>
      <w:kern w:val="3"/>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10668">
      <w:bodyDiv w:val="1"/>
      <w:marLeft w:val="0"/>
      <w:marRight w:val="0"/>
      <w:marTop w:val="0"/>
      <w:marBottom w:val="0"/>
      <w:divBdr>
        <w:top w:val="none" w:sz="0" w:space="0" w:color="auto"/>
        <w:left w:val="none" w:sz="0" w:space="0" w:color="auto"/>
        <w:bottom w:val="none" w:sz="0" w:space="0" w:color="auto"/>
        <w:right w:val="none" w:sz="0" w:space="0" w:color="auto"/>
      </w:divBdr>
    </w:div>
    <w:div w:id="665860032">
      <w:bodyDiv w:val="1"/>
      <w:marLeft w:val="0"/>
      <w:marRight w:val="0"/>
      <w:marTop w:val="0"/>
      <w:marBottom w:val="0"/>
      <w:divBdr>
        <w:top w:val="none" w:sz="0" w:space="0" w:color="auto"/>
        <w:left w:val="none" w:sz="0" w:space="0" w:color="auto"/>
        <w:bottom w:val="none" w:sz="0" w:space="0" w:color="auto"/>
        <w:right w:val="none" w:sz="0" w:space="0" w:color="auto"/>
      </w:divBdr>
    </w:div>
    <w:div w:id="1123503950">
      <w:bodyDiv w:val="1"/>
      <w:marLeft w:val="0"/>
      <w:marRight w:val="0"/>
      <w:marTop w:val="0"/>
      <w:marBottom w:val="0"/>
      <w:divBdr>
        <w:top w:val="none" w:sz="0" w:space="0" w:color="auto"/>
        <w:left w:val="none" w:sz="0" w:space="0" w:color="auto"/>
        <w:bottom w:val="none" w:sz="0" w:space="0" w:color="auto"/>
        <w:right w:val="none" w:sz="0" w:space="0" w:color="auto"/>
      </w:divBdr>
    </w:div>
    <w:div w:id="113163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5563</Words>
  <Characters>32825</Characters>
  <Application>Microsoft Office Word</Application>
  <DocSecurity>0</DocSecurity>
  <Lines>273</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5</cp:revision>
  <cp:lastPrinted>2023-03-09T14:57:00Z</cp:lastPrinted>
  <dcterms:created xsi:type="dcterms:W3CDTF">2023-01-19T17:07:00Z</dcterms:created>
  <dcterms:modified xsi:type="dcterms:W3CDTF">2023-03-09T15:03:00Z</dcterms:modified>
</cp:coreProperties>
</file>